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40" w:type="dxa"/>
        <w:jc w:val="center"/>
        <w:tblCellSpacing w:w="15" w:type="dxa"/>
        <w:tblInd w:w="293" w:type="dxa"/>
        <w:tblLook w:val="00A0"/>
      </w:tblPr>
      <w:tblGrid>
        <w:gridCol w:w="4531"/>
        <w:gridCol w:w="4409"/>
      </w:tblGrid>
      <w:tr w:rsidR="00A65B6E" w:rsidTr="00A65B6E">
        <w:trPr>
          <w:trHeight w:val="1778"/>
          <w:tblCellSpacing w:w="15" w:type="dxa"/>
          <w:jc w:val="center"/>
        </w:trPr>
        <w:tc>
          <w:tcPr>
            <w:tcW w:w="4486" w:type="dxa"/>
            <w:hideMark/>
          </w:tcPr>
          <w:p w:rsidR="00A65B6E" w:rsidRDefault="00A65B6E">
            <w:pPr>
              <w:pStyle w:val="a4"/>
              <w:rPr>
                <w:rFonts w:ascii="Times New Roman" w:hAnsi="Times New Roman"/>
              </w:rPr>
            </w:pPr>
            <w:r>
              <w:rPr>
                <w:rFonts w:ascii="Times New Roman" w:hAnsi="Times New Roman"/>
              </w:rPr>
              <w:t>ПРИНЯТО</w:t>
            </w:r>
          </w:p>
          <w:p w:rsidR="00A65B6E" w:rsidRDefault="00A65B6E">
            <w:pPr>
              <w:pStyle w:val="a4"/>
              <w:rPr>
                <w:rFonts w:ascii="Times New Roman" w:eastAsia="Calibri" w:hAnsi="Times New Roman"/>
              </w:rPr>
            </w:pPr>
            <w:r>
              <w:rPr>
                <w:rFonts w:ascii="Times New Roman" w:hAnsi="Times New Roman"/>
              </w:rPr>
              <w:t>на заседании педагогического совета МБОУ «Сорокинская СОШ»</w:t>
            </w:r>
          </w:p>
          <w:p w:rsidR="00A65B6E" w:rsidRDefault="00A65B6E">
            <w:pPr>
              <w:pStyle w:val="a4"/>
              <w:rPr>
                <w:rFonts w:ascii="Times New Roman" w:hAnsi="Times New Roman"/>
              </w:rPr>
            </w:pPr>
            <w:r>
              <w:rPr>
                <w:rFonts w:ascii="Times New Roman" w:hAnsi="Times New Roman"/>
              </w:rPr>
              <w:t>протокол от 15 сентября  2016 г. № 2</w:t>
            </w:r>
          </w:p>
        </w:tc>
        <w:tc>
          <w:tcPr>
            <w:tcW w:w="4364" w:type="dxa"/>
            <w:tcMar>
              <w:top w:w="15" w:type="dxa"/>
              <w:left w:w="15" w:type="dxa"/>
              <w:bottom w:w="15" w:type="dxa"/>
              <w:right w:w="15" w:type="dxa"/>
            </w:tcMar>
          </w:tcPr>
          <w:p w:rsidR="00A65B6E" w:rsidRDefault="00A65B6E">
            <w:pPr>
              <w:pStyle w:val="a4"/>
              <w:rPr>
                <w:rFonts w:ascii="Times New Roman" w:hAnsi="Times New Roman"/>
              </w:rPr>
            </w:pPr>
            <w:r>
              <w:rPr>
                <w:rFonts w:ascii="Times New Roman" w:hAnsi="Times New Roman"/>
              </w:rPr>
              <w:t>УТВЕРЖДЕНО</w:t>
            </w:r>
          </w:p>
          <w:p w:rsidR="00A65B6E" w:rsidRDefault="00A65B6E">
            <w:pPr>
              <w:pStyle w:val="a4"/>
              <w:rPr>
                <w:rFonts w:ascii="Times New Roman" w:hAnsi="Times New Roman"/>
              </w:rPr>
            </w:pPr>
            <w:r>
              <w:rPr>
                <w:rFonts w:ascii="Times New Roman" w:hAnsi="Times New Roman"/>
              </w:rPr>
              <w:t xml:space="preserve">приказом директора </w:t>
            </w:r>
          </w:p>
          <w:p w:rsidR="00A65B6E" w:rsidRDefault="00A65B6E">
            <w:pPr>
              <w:pStyle w:val="a4"/>
              <w:rPr>
                <w:rFonts w:ascii="Times New Roman" w:eastAsia="Calibri" w:hAnsi="Times New Roman"/>
                <w:lang w:eastAsia="en-US"/>
              </w:rPr>
            </w:pPr>
            <w:r>
              <w:rPr>
                <w:rFonts w:ascii="Times New Roman" w:hAnsi="Times New Roman"/>
              </w:rPr>
              <w:t xml:space="preserve">МБОУ «Сорокинская СОШ»          </w:t>
            </w:r>
          </w:p>
          <w:p w:rsidR="00A65B6E" w:rsidRDefault="00A65B6E">
            <w:pPr>
              <w:pStyle w:val="a4"/>
              <w:rPr>
                <w:rFonts w:ascii="Times New Roman" w:hAnsi="Times New Roman"/>
              </w:rPr>
            </w:pPr>
            <w:r>
              <w:rPr>
                <w:rFonts w:ascii="Times New Roman" w:hAnsi="Times New Roman"/>
              </w:rPr>
              <w:t>от 15 сентября 2016 года № 111</w:t>
            </w:r>
          </w:p>
          <w:p w:rsidR="00A65B6E" w:rsidRDefault="00A65B6E">
            <w:pPr>
              <w:pStyle w:val="a4"/>
              <w:rPr>
                <w:rFonts w:ascii="Times New Roman" w:hAnsi="Times New Roman"/>
              </w:rPr>
            </w:pPr>
          </w:p>
        </w:tc>
      </w:tr>
    </w:tbl>
    <w:p w:rsidR="00607483" w:rsidRPr="0046564B" w:rsidRDefault="00607483" w:rsidP="00045375">
      <w:pPr>
        <w:spacing w:after="0" w:line="240" w:lineRule="auto"/>
        <w:jc w:val="center"/>
        <w:rPr>
          <w:rFonts w:ascii="Times New Roman" w:hAnsi="Times New Roman"/>
          <w:b/>
          <w:sz w:val="26"/>
          <w:szCs w:val="26"/>
        </w:rPr>
      </w:pPr>
      <w:r w:rsidRPr="0046564B">
        <w:rPr>
          <w:rFonts w:ascii="Times New Roman" w:hAnsi="Times New Roman"/>
          <w:b/>
          <w:sz w:val="26"/>
          <w:szCs w:val="26"/>
        </w:rPr>
        <w:t>ПОЛОЖЕНИЕ</w:t>
      </w:r>
    </w:p>
    <w:p w:rsidR="00607483" w:rsidRPr="0046564B" w:rsidRDefault="00607483" w:rsidP="00045375">
      <w:pPr>
        <w:spacing w:after="0" w:line="240" w:lineRule="auto"/>
        <w:ind w:firstLine="426"/>
        <w:jc w:val="center"/>
        <w:rPr>
          <w:rFonts w:ascii="Times New Roman" w:hAnsi="Times New Roman"/>
          <w:b/>
          <w:sz w:val="26"/>
          <w:szCs w:val="26"/>
        </w:rPr>
      </w:pPr>
      <w:r w:rsidRPr="0046564B">
        <w:rPr>
          <w:rFonts w:ascii="Times New Roman" w:hAnsi="Times New Roman"/>
          <w:b/>
          <w:sz w:val="26"/>
          <w:szCs w:val="26"/>
        </w:rPr>
        <w:t xml:space="preserve">о формах, периодичности и порядке проведения текущего контроля, промежуточной аттестации обучающихся  </w:t>
      </w:r>
    </w:p>
    <w:p w:rsidR="00607483" w:rsidRPr="00816D59" w:rsidRDefault="00607483" w:rsidP="00816D59">
      <w:pPr>
        <w:spacing w:after="0" w:line="240" w:lineRule="auto"/>
        <w:ind w:firstLine="426"/>
        <w:jc w:val="center"/>
        <w:rPr>
          <w:rFonts w:ascii="Times New Roman" w:hAnsi="Times New Roman"/>
          <w:b/>
          <w:sz w:val="26"/>
          <w:szCs w:val="26"/>
        </w:rPr>
      </w:pPr>
      <w:r w:rsidRPr="00816D59">
        <w:rPr>
          <w:rFonts w:ascii="Times New Roman" w:hAnsi="Times New Roman"/>
          <w:b/>
          <w:sz w:val="26"/>
          <w:szCs w:val="26"/>
        </w:rPr>
        <w:t>муниципального бюджетного общеобразовательного учреждения</w:t>
      </w:r>
    </w:p>
    <w:p w:rsidR="00816D59" w:rsidRPr="00816D59" w:rsidRDefault="00816D59" w:rsidP="00816D59">
      <w:pPr>
        <w:pStyle w:val="a5"/>
        <w:spacing w:after="0" w:line="240" w:lineRule="auto"/>
        <w:ind w:left="0"/>
        <w:jc w:val="center"/>
        <w:rPr>
          <w:rFonts w:ascii="Times New Roman" w:hAnsi="Times New Roman"/>
          <w:b/>
          <w:sz w:val="28"/>
          <w:szCs w:val="28"/>
        </w:rPr>
      </w:pPr>
      <w:r w:rsidRPr="00816D59">
        <w:rPr>
          <w:rFonts w:ascii="Times New Roman" w:hAnsi="Times New Roman"/>
          <w:b/>
          <w:sz w:val="28"/>
          <w:szCs w:val="28"/>
        </w:rPr>
        <w:t xml:space="preserve">«Сорокинская средняя общеобразовательная школа» </w:t>
      </w:r>
    </w:p>
    <w:p w:rsidR="00816D59" w:rsidRPr="00816D59" w:rsidRDefault="00816D59" w:rsidP="00816D59">
      <w:pPr>
        <w:pStyle w:val="a5"/>
        <w:spacing w:after="0" w:line="240" w:lineRule="auto"/>
        <w:ind w:left="0"/>
        <w:jc w:val="center"/>
        <w:rPr>
          <w:rFonts w:ascii="Times New Roman" w:hAnsi="Times New Roman"/>
          <w:b/>
          <w:sz w:val="28"/>
          <w:szCs w:val="28"/>
        </w:rPr>
      </w:pPr>
      <w:r w:rsidRPr="00816D59">
        <w:rPr>
          <w:rFonts w:ascii="Times New Roman" w:hAnsi="Times New Roman"/>
          <w:b/>
          <w:sz w:val="28"/>
          <w:szCs w:val="28"/>
        </w:rPr>
        <w:t>Красногвардейского района Белгородской области</w:t>
      </w:r>
    </w:p>
    <w:p w:rsidR="00816D59" w:rsidRPr="00816D59" w:rsidRDefault="00816D59" w:rsidP="00816D59">
      <w:pPr>
        <w:spacing w:after="0" w:line="240" w:lineRule="auto"/>
        <w:jc w:val="center"/>
        <w:rPr>
          <w:rFonts w:ascii="Times New Roman" w:hAnsi="Times New Roman"/>
          <w:b/>
          <w:sz w:val="26"/>
          <w:szCs w:val="26"/>
        </w:rPr>
      </w:pPr>
    </w:p>
    <w:p w:rsidR="00607483" w:rsidRPr="0046564B" w:rsidRDefault="00607483" w:rsidP="00034B8C">
      <w:pPr>
        <w:pStyle w:val="a4"/>
        <w:jc w:val="center"/>
        <w:rPr>
          <w:rFonts w:ascii="Times New Roman" w:hAnsi="Times New Roman"/>
          <w:b/>
          <w:sz w:val="26"/>
          <w:szCs w:val="26"/>
        </w:rPr>
      </w:pPr>
      <w:r w:rsidRPr="0046564B">
        <w:rPr>
          <w:rFonts w:ascii="Times New Roman" w:hAnsi="Times New Roman"/>
          <w:b/>
          <w:sz w:val="26"/>
          <w:szCs w:val="26"/>
        </w:rPr>
        <w:t>1. Общие положения</w:t>
      </w:r>
    </w:p>
    <w:p w:rsidR="00607483" w:rsidRPr="0046564B" w:rsidRDefault="00607483" w:rsidP="00AD1C32">
      <w:pPr>
        <w:pStyle w:val="a4"/>
        <w:tabs>
          <w:tab w:val="left" w:pos="567"/>
        </w:tabs>
        <w:jc w:val="both"/>
        <w:rPr>
          <w:rFonts w:ascii="Times New Roman" w:hAnsi="Times New Roman"/>
          <w:sz w:val="26"/>
          <w:szCs w:val="26"/>
        </w:rPr>
      </w:pPr>
      <w:r w:rsidRPr="0046564B">
        <w:rPr>
          <w:rFonts w:ascii="Times New Roman" w:hAnsi="Times New Roman"/>
          <w:sz w:val="26"/>
          <w:szCs w:val="26"/>
        </w:rPr>
        <w:t xml:space="preserve">       1.1.  Настоящее Положение разработано в соответствии со следующими нормативными документами: Федеральным законом от 29 декабря 2012 года № 273- ФЗ «Об образовании в Российской Федерации; Уставом МБОУ «</w:t>
      </w:r>
      <w:r w:rsidR="00816D59">
        <w:rPr>
          <w:rFonts w:ascii="Times New Roman" w:hAnsi="Times New Roman"/>
          <w:sz w:val="26"/>
          <w:szCs w:val="26"/>
        </w:rPr>
        <w:t>Сорокинская</w:t>
      </w:r>
      <w:r w:rsidRPr="0046564B">
        <w:rPr>
          <w:rFonts w:ascii="Times New Roman" w:hAnsi="Times New Roman"/>
          <w:sz w:val="26"/>
          <w:szCs w:val="26"/>
        </w:rPr>
        <w:t xml:space="preserve"> средняя общеобразовательная школа» (далее -  школа).</w:t>
      </w:r>
    </w:p>
    <w:p w:rsidR="00607483" w:rsidRPr="0046564B" w:rsidRDefault="00607483" w:rsidP="005C1EE4">
      <w:pPr>
        <w:pStyle w:val="a4"/>
        <w:jc w:val="both"/>
        <w:rPr>
          <w:rFonts w:ascii="Times New Roman" w:hAnsi="Times New Roman"/>
          <w:sz w:val="26"/>
          <w:szCs w:val="26"/>
        </w:rPr>
      </w:pPr>
      <w:r w:rsidRPr="0046564B">
        <w:rPr>
          <w:rFonts w:ascii="Times New Roman" w:hAnsi="Times New Roman"/>
          <w:sz w:val="26"/>
          <w:szCs w:val="26"/>
        </w:rPr>
        <w:t xml:space="preserve">       1.2. Настоящее Положение утверждается педагогическим советом  школы, имеющим право вносить в него свои изменения и дополнения.</w:t>
      </w:r>
    </w:p>
    <w:p w:rsidR="00607483" w:rsidRPr="0046564B" w:rsidRDefault="00607483" w:rsidP="005C1EE4">
      <w:pPr>
        <w:pStyle w:val="a4"/>
        <w:jc w:val="both"/>
        <w:rPr>
          <w:rFonts w:ascii="Times New Roman" w:hAnsi="Times New Roman"/>
          <w:sz w:val="26"/>
          <w:szCs w:val="26"/>
        </w:rPr>
      </w:pPr>
      <w:r w:rsidRPr="0046564B">
        <w:rPr>
          <w:rFonts w:ascii="Times New Roman" w:hAnsi="Times New Roman"/>
          <w:sz w:val="26"/>
          <w:szCs w:val="26"/>
        </w:rPr>
        <w:t xml:space="preserve">       1.3. Обучающие подлежат текущему контролю и промежуточной аттестации только по предметам, включенным в учебный план класса, в котором они обучаются.</w:t>
      </w:r>
    </w:p>
    <w:p w:rsidR="00607483" w:rsidRPr="0046564B" w:rsidRDefault="00607483" w:rsidP="005C1EE4">
      <w:pPr>
        <w:pStyle w:val="a4"/>
        <w:jc w:val="both"/>
        <w:rPr>
          <w:rFonts w:ascii="Times New Roman" w:hAnsi="Times New Roman"/>
          <w:sz w:val="26"/>
          <w:szCs w:val="26"/>
        </w:rPr>
      </w:pPr>
      <w:r w:rsidRPr="0046564B">
        <w:rPr>
          <w:rFonts w:ascii="Times New Roman" w:hAnsi="Times New Roman"/>
          <w:sz w:val="26"/>
          <w:szCs w:val="26"/>
        </w:rPr>
        <w:t xml:space="preserve">       1.4.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инструкциями и другими локальными актами школы.</w:t>
      </w:r>
    </w:p>
    <w:p w:rsidR="00607483" w:rsidRPr="0046564B" w:rsidRDefault="00607483" w:rsidP="005C1EE4">
      <w:pPr>
        <w:pStyle w:val="a4"/>
        <w:jc w:val="both"/>
        <w:rPr>
          <w:rFonts w:ascii="Times New Roman" w:hAnsi="Times New Roman"/>
          <w:sz w:val="26"/>
          <w:szCs w:val="26"/>
        </w:rPr>
      </w:pPr>
      <w:r w:rsidRPr="0046564B">
        <w:rPr>
          <w:rFonts w:ascii="Times New Roman" w:hAnsi="Times New Roman"/>
          <w:sz w:val="26"/>
          <w:szCs w:val="26"/>
        </w:rPr>
        <w:t xml:space="preserve">       1.5. Ответственность за состояние текущего контроля успеваемости и промежуточной аттестации обучающихся несут в равной степени педагогический работник, в соответствии с тарификацией, заместитель директора и директор школы.</w:t>
      </w:r>
    </w:p>
    <w:p w:rsidR="00607483" w:rsidRPr="0046564B" w:rsidRDefault="00607483" w:rsidP="005C1EE4">
      <w:pPr>
        <w:pStyle w:val="a4"/>
        <w:jc w:val="both"/>
        <w:rPr>
          <w:rFonts w:ascii="Times New Roman" w:hAnsi="Times New Roman"/>
          <w:sz w:val="26"/>
          <w:szCs w:val="26"/>
        </w:rPr>
      </w:pPr>
      <w:r w:rsidRPr="0046564B">
        <w:rPr>
          <w:rFonts w:ascii="Times New Roman" w:hAnsi="Times New Roman"/>
          <w:sz w:val="26"/>
          <w:szCs w:val="26"/>
        </w:rPr>
        <w:t xml:space="preserve">       1.6. Задачами текущего контроля успеваемости и промежуточной аттестации обучающихся являются:</w:t>
      </w:r>
    </w:p>
    <w:p w:rsidR="00607483" w:rsidRPr="0046564B" w:rsidRDefault="00607483" w:rsidP="005C1EE4">
      <w:pPr>
        <w:pStyle w:val="a4"/>
        <w:jc w:val="both"/>
        <w:rPr>
          <w:rFonts w:ascii="Times New Roman" w:hAnsi="Times New Roman"/>
          <w:sz w:val="26"/>
          <w:szCs w:val="26"/>
        </w:rPr>
      </w:pPr>
      <w:r w:rsidRPr="0046564B">
        <w:rPr>
          <w:rFonts w:ascii="Times New Roman" w:hAnsi="Times New Roman"/>
          <w:sz w:val="26"/>
          <w:szCs w:val="26"/>
        </w:rPr>
        <w:t xml:space="preserve">       1.6.1.  определение степени освоения образовательной программы, её разделов и тем для перехода к изучению нового учебного материала;</w:t>
      </w:r>
    </w:p>
    <w:p w:rsidR="00607483" w:rsidRPr="0046564B" w:rsidRDefault="00607483" w:rsidP="005C1EE4">
      <w:pPr>
        <w:pStyle w:val="a4"/>
        <w:jc w:val="both"/>
        <w:rPr>
          <w:rFonts w:ascii="Times New Roman" w:hAnsi="Times New Roman"/>
          <w:sz w:val="26"/>
          <w:szCs w:val="26"/>
        </w:rPr>
      </w:pPr>
      <w:r w:rsidRPr="0046564B">
        <w:rPr>
          <w:rFonts w:ascii="Times New Roman" w:hAnsi="Times New Roman"/>
          <w:sz w:val="26"/>
          <w:szCs w:val="26"/>
        </w:rPr>
        <w:t xml:space="preserve">       1.6.2. корректировка рабочей программы по предмету в зависимости от качества освоения изученного;</w:t>
      </w:r>
    </w:p>
    <w:p w:rsidR="00607483" w:rsidRPr="0046564B" w:rsidRDefault="00607483" w:rsidP="00710EA1">
      <w:pPr>
        <w:pStyle w:val="a4"/>
        <w:jc w:val="both"/>
        <w:rPr>
          <w:rFonts w:ascii="Times New Roman" w:hAnsi="Times New Roman"/>
          <w:sz w:val="26"/>
          <w:szCs w:val="26"/>
        </w:rPr>
      </w:pPr>
      <w:r w:rsidRPr="0046564B">
        <w:rPr>
          <w:rFonts w:ascii="Times New Roman" w:hAnsi="Times New Roman"/>
          <w:sz w:val="26"/>
          <w:szCs w:val="26"/>
        </w:rPr>
        <w:t xml:space="preserve">      1.6.3. установление фактического уровня теоретических знаний обучающихся по предметам обязательного компонента учебного плана, их практических умений и навыков;</w:t>
      </w:r>
    </w:p>
    <w:p w:rsidR="00607483" w:rsidRPr="0046564B" w:rsidRDefault="00607483" w:rsidP="00710EA1">
      <w:pPr>
        <w:pStyle w:val="a4"/>
        <w:jc w:val="both"/>
        <w:rPr>
          <w:rFonts w:ascii="Times New Roman" w:hAnsi="Times New Roman"/>
          <w:sz w:val="26"/>
          <w:szCs w:val="26"/>
        </w:rPr>
      </w:pPr>
      <w:r w:rsidRPr="0046564B">
        <w:rPr>
          <w:rFonts w:ascii="Times New Roman" w:hAnsi="Times New Roman"/>
          <w:sz w:val="26"/>
          <w:szCs w:val="26"/>
        </w:rPr>
        <w:t xml:space="preserve">       1.6.4. </w:t>
      </w:r>
      <w:r w:rsidRPr="0046564B">
        <w:rPr>
          <w:rFonts w:ascii="Times New Roman" w:hAnsi="Times New Roman"/>
          <w:color w:val="000000"/>
          <w:sz w:val="26"/>
          <w:szCs w:val="26"/>
        </w:rPr>
        <w:t>установление соответствия уровня знаний, умений и навыков обучающихся требованиям государственного образовательного стандарта общего образования;</w:t>
      </w:r>
    </w:p>
    <w:p w:rsidR="00607483" w:rsidRPr="0046564B" w:rsidRDefault="00607483" w:rsidP="00AD1C32">
      <w:pPr>
        <w:pStyle w:val="a5"/>
        <w:numPr>
          <w:ilvl w:val="2"/>
          <w:numId w:val="2"/>
        </w:numPr>
        <w:tabs>
          <w:tab w:val="left" w:pos="0"/>
        </w:tabs>
        <w:suppressAutoHyphens/>
        <w:spacing w:after="0" w:line="240" w:lineRule="auto"/>
        <w:ind w:left="142" w:firstLine="425"/>
        <w:jc w:val="both"/>
        <w:rPr>
          <w:rFonts w:ascii="Times New Roman" w:hAnsi="Times New Roman"/>
          <w:color w:val="000000"/>
          <w:sz w:val="26"/>
          <w:szCs w:val="26"/>
        </w:rPr>
      </w:pPr>
      <w:r w:rsidRPr="0046564B">
        <w:rPr>
          <w:rFonts w:ascii="Times New Roman" w:hAnsi="Times New Roman"/>
          <w:color w:val="000000"/>
          <w:sz w:val="26"/>
          <w:szCs w:val="26"/>
        </w:rPr>
        <w:t xml:space="preserve"> контроль за реализацией образовательной программы, в том числе учебного плана и программ учебных курсов.</w:t>
      </w:r>
    </w:p>
    <w:p w:rsidR="00607483" w:rsidRPr="0046564B" w:rsidRDefault="00607483" w:rsidP="00AD1C32">
      <w:pPr>
        <w:pStyle w:val="a4"/>
        <w:numPr>
          <w:ilvl w:val="1"/>
          <w:numId w:val="2"/>
        </w:numPr>
        <w:ind w:left="0" w:firstLine="567"/>
        <w:jc w:val="both"/>
        <w:rPr>
          <w:rFonts w:ascii="Times New Roman" w:hAnsi="Times New Roman"/>
          <w:sz w:val="26"/>
          <w:szCs w:val="26"/>
        </w:rPr>
      </w:pPr>
      <w:r w:rsidRPr="0046564B">
        <w:rPr>
          <w:rFonts w:ascii="Times New Roman" w:hAnsi="Times New Roman"/>
          <w:sz w:val="26"/>
          <w:szCs w:val="26"/>
        </w:rPr>
        <w:t xml:space="preserve">  В школе действует следующая система оценок знаний, умений и навыков учащихся: «5» («отлично»), «4» («хорошо»), «3» («удовлетворительно»), «2» («неудовлетворительно»). </w:t>
      </w:r>
    </w:p>
    <w:p w:rsidR="00607483" w:rsidRPr="0046564B" w:rsidRDefault="00607483" w:rsidP="00B15AB1">
      <w:pPr>
        <w:pStyle w:val="a4"/>
        <w:jc w:val="both"/>
        <w:rPr>
          <w:rFonts w:ascii="Times New Roman" w:hAnsi="Times New Roman"/>
          <w:sz w:val="26"/>
          <w:szCs w:val="26"/>
        </w:rPr>
      </w:pPr>
      <w:r w:rsidRPr="0046564B">
        <w:rPr>
          <w:rFonts w:ascii="Times New Roman" w:hAnsi="Times New Roman"/>
          <w:sz w:val="26"/>
          <w:szCs w:val="26"/>
        </w:rPr>
        <w:t xml:space="preserve">    Отметка «осв.» (освобожден) может быть выставлена обучающемуся в случае освобождения по состоянию здоровья по предмету «Физическая культура», при наличии медицинского заключения (справки). Данная отметка выставляется только за четверть (полугодие) и год. </w:t>
      </w:r>
    </w:p>
    <w:p w:rsidR="00607483" w:rsidRPr="0046564B" w:rsidRDefault="00607483" w:rsidP="00B15AB1">
      <w:pPr>
        <w:pStyle w:val="a4"/>
        <w:jc w:val="both"/>
        <w:rPr>
          <w:rFonts w:ascii="Times New Roman" w:hAnsi="Times New Roman"/>
          <w:sz w:val="26"/>
          <w:szCs w:val="26"/>
        </w:rPr>
      </w:pPr>
      <w:r w:rsidRPr="0046564B">
        <w:rPr>
          <w:rFonts w:ascii="Times New Roman" w:hAnsi="Times New Roman"/>
          <w:sz w:val="26"/>
          <w:szCs w:val="26"/>
        </w:rPr>
        <w:t xml:space="preserve">       Отметка н/а  (не аттестован) может быть выставлена за четверть (полугодие) только в случае, если обучающийся пропустил все занятия за отчётный период (четверть, полугодие). Если школьник присутствовал на части уроков, то необходимо организовать с ним дополнительные занятия и аттестовать его.</w:t>
      </w:r>
    </w:p>
    <w:p w:rsidR="00607483" w:rsidRPr="0046564B" w:rsidRDefault="00607483" w:rsidP="00BD0577">
      <w:pPr>
        <w:pStyle w:val="a4"/>
        <w:jc w:val="both"/>
        <w:rPr>
          <w:rFonts w:ascii="Times New Roman" w:hAnsi="Times New Roman"/>
          <w:sz w:val="26"/>
          <w:szCs w:val="26"/>
        </w:rPr>
      </w:pPr>
      <w:r w:rsidRPr="0046564B">
        <w:rPr>
          <w:rFonts w:ascii="Times New Roman" w:hAnsi="Times New Roman"/>
          <w:color w:val="000000"/>
          <w:sz w:val="26"/>
          <w:szCs w:val="26"/>
        </w:rPr>
        <w:t>Оценивание результ</w:t>
      </w:r>
      <w:r w:rsidRPr="0046564B">
        <w:rPr>
          <w:rFonts w:ascii="Times New Roman" w:hAnsi="Times New Roman"/>
          <w:sz w:val="26"/>
          <w:szCs w:val="26"/>
        </w:rPr>
        <w:t>атов обучения на элективных курсах и курсах по выбору  обучающихся осуществляется в форме «зачтено» или «не зачтено» при 17-часовых курсах, по пятибалльнойсистеме оценивания при 34-часовых курсах и выше.</w:t>
      </w:r>
    </w:p>
    <w:p w:rsidR="00607483" w:rsidRPr="0046564B" w:rsidRDefault="00607483" w:rsidP="003368B4">
      <w:pPr>
        <w:pStyle w:val="a4"/>
        <w:jc w:val="both"/>
        <w:rPr>
          <w:rFonts w:ascii="Times New Roman" w:hAnsi="Times New Roman"/>
          <w:sz w:val="26"/>
          <w:szCs w:val="26"/>
        </w:rPr>
      </w:pPr>
      <w:r w:rsidRPr="0046564B">
        <w:rPr>
          <w:rFonts w:ascii="Times New Roman" w:hAnsi="Times New Roman"/>
          <w:sz w:val="26"/>
          <w:szCs w:val="26"/>
        </w:rPr>
        <w:lastRenderedPageBreak/>
        <w:t xml:space="preserve">      1.8.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с результатами текущего контроля, посещаемости уроков, успеваемости, промежуточной аттестации обучающихся, в том числе дистанционно с использованием информационно-коммуникационных технологий.</w:t>
      </w:r>
    </w:p>
    <w:p w:rsidR="00607483" w:rsidRPr="0046564B" w:rsidRDefault="00607483" w:rsidP="003368B4">
      <w:pPr>
        <w:pStyle w:val="a4"/>
        <w:jc w:val="both"/>
        <w:rPr>
          <w:rFonts w:ascii="Times New Roman" w:hAnsi="Times New Roman"/>
          <w:color w:val="000000"/>
          <w:sz w:val="26"/>
          <w:szCs w:val="26"/>
        </w:rPr>
      </w:pPr>
    </w:p>
    <w:p w:rsidR="00607483" w:rsidRPr="0046564B" w:rsidRDefault="00607483" w:rsidP="00034B8C">
      <w:pPr>
        <w:pStyle w:val="a4"/>
        <w:jc w:val="center"/>
        <w:rPr>
          <w:rFonts w:ascii="Times New Roman" w:hAnsi="Times New Roman"/>
          <w:b/>
          <w:sz w:val="26"/>
          <w:szCs w:val="26"/>
        </w:rPr>
      </w:pPr>
      <w:r w:rsidRPr="0046564B">
        <w:rPr>
          <w:rFonts w:ascii="Times New Roman" w:hAnsi="Times New Roman"/>
          <w:b/>
          <w:sz w:val="26"/>
          <w:szCs w:val="26"/>
        </w:rPr>
        <w:t>2. Текущий контроль знаний</w:t>
      </w:r>
    </w:p>
    <w:p w:rsidR="00607483" w:rsidRPr="0046564B" w:rsidRDefault="00607483" w:rsidP="007D5B0C">
      <w:pPr>
        <w:pStyle w:val="a4"/>
        <w:jc w:val="both"/>
        <w:rPr>
          <w:rFonts w:ascii="Times New Roman" w:hAnsi="Times New Roman"/>
          <w:sz w:val="26"/>
          <w:szCs w:val="26"/>
        </w:rPr>
      </w:pPr>
      <w:r w:rsidRPr="0046564B">
        <w:rPr>
          <w:rFonts w:ascii="Times New Roman" w:hAnsi="Times New Roman"/>
          <w:sz w:val="26"/>
          <w:szCs w:val="26"/>
        </w:rPr>
        <w:t xml:space="preserve">       2.1. Текущий контроль осуществляется по всем предметам учебного плана и предусматривает оценивание уровня знаний, умений и навыковобучающихся на учебных занятиях. </w:t>
      </w:r>
    </w:p>
    <w:p w:rsidR="00607483" w:rsidRPr="0046564B" w:rsidRDefault="00607483" w:rsidP="007D5B0C">
      <w:pPr>
        <w:pStyle w:val="a4"/>
        <w:jc w:val="both"/>
        <w:rPr>
          <w:rFonts w:ascii="Times New Roman" w:hAnsi="Times New Roman"/>
          <w:sz w:val="26"/>
          <w:szCs w:val="26"/>
        </w:rPr>
      </w:pPr>
      <w:r w:rsidRPr="0046564B">
        <w:rPr>
          <w:rFonts w:ascii="Times New Roman" w:hAnsi="Times New Roman"/>
          <w:sz w:val="26"/>
          <w:szCs w:val="26"/>
        </w:rPr>
        <w:t xml:space="preserve">    В течение учебного года по каждому предмету необходимо планировать 3 контрольные точки: вводный контроль, промежуточный контроль,  итоговый контроль для выявления уровня усвоения школьниками программного материала.</w:t>
      </w:r>
    </w:p>
    <w:p w:rsidR="00607483" w:rsidRPr="0046564B" w:rsidRDefault="00607483" w:rsidP="007D5B0C">
      <w:pPr>
        <w:pStyle w:val="a4"/>
        <w:jc w:val="both"/>
        <w:rPr>
          <w:rFonts w:ascii="Times New Roman" w:hAnsi="Times New Roman"/>
          <w:sz w:val="26"/>
          <w:szCs w:val="26"/>
        </w:rPr>
      </w:pPr>
      <w:r w:rsidRPr="0046564B">
        <w:rPr>
          <w:rFonts w:ascii="Times New Roman" w:hAnsi="Times New Roman"/>
          <w:sz w:val="26"/>
          <w:szCs w:val="26"/>
        </w:rPr>
        <w:t xml:space="preserve">     В 1 классе и в первом полугодии 2 класса балльное оценивание знаний обучающихся не проводится.</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xml:space="preserve">      2.2. В связи с переходом на ФГОС НОО второго поколения производится отслеживание планируемых результатов:</w:t>
      </w:r>
    </w:p>
    <w:p w:rsidR="00607483" w:rsidRPr="0046564B" w:rsidRDefault="00607483" w:rsidP="00034B8C">
      <w:pPr>
        <w:pStyle w:val="a4"/>
        <w:numPr>
          <w:ilvl w:val="0"/>
          <w:numId w:val="6"/>
        </w:numPr>
        <w:ind w:left="0" w:firstLine="360"/>
        <w:jc w:val="both"/>
        <w:rPr>
          <w:rFonts w:ascii="Times New Roman" w:hAnsi="Times New Roman"/>
          <w:sz w:val="26"/>
          <w:szCs w:val="26"/>
        </w:rPr>
      </w:pPr>
      <w:r w:rsidRPr="0046564B">
        <w:rPr>
          <w:rFonts w:ascii="Times New Roman" w:hAnsi="Times New Roman"/>
          <w:sz w:val="26"/>
          <w:szCs w:val="26"/>
        </w:rPr>
        <w:t>оценка личностных, метапредметных, предметных результатов образования обучающихся начальных классов, используя комплексный подход;</w:t>
      </w:r>
    </w:p>
    <w:p w:rsidR="00607483" w:rsidRPr="0046564B" w:rsidRDefault="00607483" w:rsidP="00034B8C">
      <w:pPr>
        <w:pStyle w:val="a4"/>
        <w:numPr>
          <w:ilvl w:val="0"/>
          <w:numId w:val="6"/>
        </w:numPr>
        <w:ind w:left="0" w:firstLine="360"/>
        <w:jc w:val="both"/>
        <w:rPr>
          <w:rFonts w:ascii="Times New Roman" w:hAnsi="Times New Roman"/>
          <w:sz w:val="26"/>
          <w:szCs w:val="26"/>
        </w:rPr>
      </w:pPr>
      <w:r w:rsidRPr="0046564B">
        <w:rPr>
          <w:rFonts w:ascii="Times New Roman" w:hAnsi="Times New Roman"/>
          <w:sz w:val="26"/>
          <w:szCs w:val="26"/>
        </w:rPr>
        <w:t>организация работы по накопительной системе оценки в рамках Портфеля достижений обучающихся по трём направлениям:</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систематизированные материалы наблюдений (листы наблюдений, материалы наблюдений и т.д.);</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материалы, характеризующие достижения обучающихся в рамках внеучебной и досуговой деятельности (результаты участия в олимпиадах, конкурсах, выставках, смотрах, спортивных мероприятиях и т.д.).</w:t>
      </w:r>
    </w:p>
    <w:p w:rsidR="00607483" w:rsidRPr="0046564B" w:rsidRDefault="00607483" w:rsidP="00F347A3">
      <w:pPr>
        <w:pStyle w:val="a4"/>
        <w:jc w:val="both"/>
        <w:rPr>
          <w:rFonts w:ascii="Times New Roman" w:hAnsi="Times New Roman"/>
          <w:sz w:val="26"/>
          <w:szCs w:val="26"/>
        </w:rPr>
      </w:pPr>
      <w:r w:rsidRPr="0046564B">
        <w:rPr>
          <w:rFonts w:ascii="Times New Roman" w:hAnsi="Times New Roman"/>
          <w:sz w:val="26"/>
          <w:szCs w:val="26"/>
        </w:rPr>
        <w:t xml:space="preserve">       2.3.  Текущие отметки ежедневно заносятся в классный журнал, дневники обучающихся, электронный журнал успеваемости.</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xml:space="preserve">       2.4. Функции текущего контроля:</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xml:space="preserve">       2.4.1. анализ соответствия знаний обучающегося требованиям образовательной программы по учебному предмету;</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xml:space="preserve">       2.4.2. использование результатов текущего контроля знаний для организации своевременной педагогической помощи обучающимся.</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xml:space="preserve">       2.5. Виды текущего контроля:</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xml:space="preserve">        2.5.1. устные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xml:space="preserve">       2.5.2. письменные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xml:space="preserve">      2.5.3. выполнение заданий с использованием ИКТ (компьютерное тестирование, </w:t>
      </w:r>
      <w:r w:rsidRPr="0046564B">
        <w:rPr>
          <w:rFonts w:ascii="Times New Roman" w:hAnsi="Times New Roman"/>
          <w:sz w:val="26"/>
          <w:szCs w:val="26"/>
          <w:lang w:val="en-US"/>
        </w:rPr>
        <w:t>on</w:t>
      </w:r>
      <w:r w:rsidRPr="0046564B">
        <w:rPr>
          <w:rFonts w:ascii="Times New Roman" w:hAnsi="Times New Roman"/>
          <w:sz w:val="26"/>
          <w:szCs w:val="26"/>
        </w:rPr>
        <w:t>-</w:t>
      </w:r>
      <w:r w:rsidRPr="0046564B">
        <w:rPr>
          <w:rFonts w:ascii="Times New Roman" w:hAnsi="Times New Roman"/>
          <w:sz w:val="26"/>
          <w:szCs w:val="26"/>
          <w:lang w:val="en-US"/>
        </w:rPr>
        <w:t>line</w:t>
      </w:r>
      <w:r w:rsidRPr="0046564B">
        <w:rPr>
          <w:rFonts w:ascii="Times New Roman" w:hAnsi="Times New Roman"/>
          <w:sz w:val="26"/>
          <w:szCs w:val="26"/>
        </w:rPr>
        <w:t xml:space="preserve"> тестирование с использованием Интернет-ресурсов или электронных учебников, выполнение интерактивных заданий).</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xml:space="preserve">       2.6. 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форма контроля сообщается учителем руководству школы одновременно с представлением рабочей программы.</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xml:space="preserve">      2.7 Периодичность осуществления текущего контроля определяется учителем в соответствии с учебной программой предметов, курсов, дисциплин.</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xml:space="preserve">     2.8. Отметка за устный ответ выставляется в ходе урока. Отметка за письменную работу заносится учителем в классный журнал в течение недели. </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lastRenderedPageBreak/>
        <w:t xml:space="preserve">     2.9. Не допускается выставление неудовлетворительных отметок обучающимся сразу после пропуска занятий по уважительной причине.</w:t>
      </w:r>
    </w:p>
    <w:p w:rsidR="00607483" w:rsidRPr="0046564B" w:rsidRDefault="00607483" w:rsidP="00034B8C">
      <w:pPr>
        <w:pStyle w:val="a4"/>
        <w:jc w:val="both"/>
        <w:rPr>
          <w:rFonts w:ascii="Times New Roman" w:hAnsi="Times New Roman"/>
          <w:sz w:val="26"/>
          <w:szCs w:val="26"/>
        </w:rPr>
      </w:pPr>
      <w:r w:rsidRPr="0046564B">
        <w:rPr>
          <w:rFonts w:ascii="Times New Roman" w:hAnsi="Times New Roman"/>
          <w:sz w:val="26"/>
          <w:szCs w:val="26"/>
        </w:rPr>
        <w:t xml:space="preserve">     2.10. При выставлении неудовлетворительной отметки обучающемуся, учитель-предметник должен запланировать повторный опрос данного обучающегося на следующих уроках с выставлением отметки.</w:t>
      </w:r>
    </w:p>
    <w:p w:rsidR="00607483" w:rsidRPr="0046564B" w:rsidRDefault="00607483" w:rsidP="00411C61">
      <w:pPr>
        <w:pStyle w:val="a4"/>
        <w:jc w:val="both"/>
        <w:rPr>
          <w:rFonts w:ascii="Times New Roman" w:hAnsi="Times New Roman"/>
          <w:sz w:val="26"/>
          <w:szCs w:val="26"/>
        </w:rPr>
      </w:pPr>
      <w:r w:rsidRPr="0046564B">
        <w:rPr>
          <w:rFonts w:ascii="Times New Roman" w:hAnsi="Times New Roman"/>
          <w:sz w:val="26"/>
          <w:szCs w:val="26"/>
        </w:rPr>
        <w:t>2.11. Выполнение практической части программы по всем предметам является обязательным для всех учащихся (за исключением обучающихся на дому). В случае, когда учащийся отсутствовал на практической части, он должен отработать это занятие. Отметка за выполнение практической части выставляется в Журнале учета выполнения практической части программы и в классном журнале.</w:t>
      </w:r>
    </w:p>
    <w:p w:rsidR="00607483" w:rsidRPr="0046564B" w:rsidRDefault="00607483" w:rsidP="00411C61">
      <w:pPr>
        <w:pStyle w:val="a4"/>
        <w:jc w:val="both"/>
        <w:rPr>
          <w:rFonts w:ascii="Times New Roman" w:hAnsi="Times New Roman"/>
          <w:sz w:val="26"/>
          <w:szCs w:val="26"/>
        </w:rPr>
      </w:pPr>
      <w:r w:rsidRPr="0046564B">
        <w:rPr>
          <w:rFonts w:ascii="Times New Roman" w:hAnsi="Times New Roman"/>
          <w:sz w:val="26"/>
          <w:szCs w:val="26"/>
        </w:rPr>
        <w:t xml:space="preserve">   2.12. Текущий контроль обучающихся, временно находящихся в санаторных школах, реабилитационных общеобразовательных учреждениях,  осуществляется в этих учебных заведениях и учитывается при выставлении четвертной (полугодовой) оценки.</w:t>
      </w:r>
    </w:p>
    <w:p w:rsidR="00607483" w:rsidRPr="0046564B" w:rsidRDefault="00607483" w:rsidP="00E0474A">
      <w:pPr>
        <w:pStyle w:val="a4"/>
        <w:jc w:val="center"/>
        <w:rPr>
          <w:rFonts w:ascii="Times New Roman" w:hAnsi="Times New Roman"/>
          <w:b/>
          <w:sz w:val="26"/>
          <w:szCs w:val="26"/>
        </w:rPr>
      </w:pPr>
    </w:p>
    <w:p w:rsidR="00607483" w:rsidRPr="0046564B" w:rsidRDefault="00607483" w:rsidP="00E719BD">
      <w:pPr>
        <w:pStyle w:val="a4"/>
        <w:jc w:val="center"/>
        <w:rPr>
          <w:rFonts w:ascii="Times New Roman" w:hAnsi="Times New Roman"/>
          <w:b/>
          <w:sz w:val="26"/>
          <w:szCs w:val="26"/>
        </w:rPr>
      </w:pPr>
      <w:r w:rsidRPr="0046564B">
        <w:rPr>
          <w:rFonts w:ascii="Times New Roman" w:hAnsi="Times New Roman"/>
          <w:b/>
          <w:sz w:val="26"/>
          <w:szCs w:val="26"/>
        </w:rPr>
        <w:t>3. Промежуточная аттестация</w:t>
      </w:r>
    </w:p>
    <w:p w:rsidR="00607483" w:rsidRPr="0046564B" w:rsidRDefault="00607483" w:rsidP="00E0474A">
      <w:pPr>
        <w:pStyle w:val="a4"/>
        <w:jc w:val="both"/>
        <w:rPr>
          <w:rFonts w:ascii="Times New Roman" w:hAnsi="Times New Roman"/>
          <w:sz w:val="26"/>
          <w:szCs w:val="26"/>
        </w:rPr>
      </w:pPr>
      <w:r w:rsidRPr="0046564B">
        <w:rPr>
          <w:rFonts w:ascii="Times New Roman" w:hAnsi="Times New Roman"/>
          <w:sz w:val="26"/>
          <w:szCs w:val="26"/>
        </w:rPr>
        <w:t xml:space="preserve">      Промежуточная аттестация предусматривает осуществление аттестации обучающихся по четвертям (полугодиям) – промежуточная текущая аттестация, и проведение промежуточной аттестации по окончании учебного года – промежуточная годовая аттестация и сопровождается аттестационными испытаниями. </w:t>
      </w:r>
    </w:p>
    <w:p w:rsidR="001D5285" w:rsidRPr="0046564B" w:rsidRDefault="001D5285" w:rsidP="00E0474A">
      <w:pPr>
        <w:pStyle w:val="a4"/>
        <w:jc w:val="both"/>
        <w:rPr>
          <w:rFonts w:ascii="Times New Roman" w:hAnsi="Times New Roman"/>
          <w:sz w:val="26"/>
          <w:szCs w:val="26"/>
        </w:rPr>
      </w:pPr>
    </w:p>
    <w:p w:rsidR="00607483" w:rsidRPr="0046564B" w:rsidRDefault="00607483" w:rsidP="00AB3766">
      <w:pPr>
        <w:pStyle w:val="a4"/>
        <w:rPr>
          <w:rFonts w:ascii="Times New Roman" w:hAnsi="Times New Roman"/>
          <w:b/>
          <w:sz w:val="26"/>
          <w:szCs w:val="26"/>
        </w:rPr>
      </w:pPr>
      <w:r w:rsidRPr="0046564B">
        <w:rPr>
          <w:rFonts w:ascii="Times New Roman" w:hAnsi="Times New Roman"/>
          <w:b/>
          <w:sz w:val="26"/>
          <w:szCs w:val="26"/>
        </w:rPr>
        <w:t xml:space="preserve">      3.1. Промежуточная текущая аттестация</w:t>
      </w:r>
    </w:p>
    <w:p w:rsidR="00607483" w:rsidRPr="0046564B" w:rsidRDefault="00607483" w:rsidP="00E0474A">
      <w:pPr>
        <w:pStyle w:val="a4"/>
        <w:jc w:val="both"/>
        <w:rPr>
          <w:rFonts w:ascii="Times New Roman" w:hAnsi="Times New Roman"/>
          <w:sz w:val="26"/>
          <w:szCs w:val="26"/>
        </w:rPr>
      </w:pPr>
      <w:r w:rsidRPr="0046564B">
        <w:rPr>
          <w:rFonts w:ascii="Times New Roman" w:hAnsi="Times New Roman"/>
          <w:bCs/>
          <w:sz w:val="26"/>
          <w:szCs w:val="26"/>
        </w:rPr>
        <w:t xml:space="preserve">     3.1.1. </w:t>
      </w:r>
      <w:r w:rsidRPr="0046564B">
        <w:rPr>
          <w:rFonts w:ascii="Times New Roman" w:hAnsi="Times New Roman"/>
          <w:sz w:val="26"/>
          <w:szCs w:val="26"/>
        </w:rPr>
        <w:t xml:space="preserve"> Периодичность промежуточной текущей аттестации определяется образовательной программой, Уставом школы и настоящим положением.</w:t>
      </w:r>
    </w:p>
    <w:p w:rsidR="00607483" w:rsidRPr="0046564B" w:rsidRDefault="00607483" w:rsidP="00E0474A">
      <w:pPr>
        <w:pStyle w:val="a4"/>
        <w:jc w:val="both"/>
        <w:rPr>
          <w:rFonts w:ascii="Times New Roman" w:hAnsi="Times New Roman"/>
          <w:sz w:val="26"/>
          <w:szCs w:val="26"/>
        </w:rPr>
      </w:pPr>
      <w:r w:rsidRPr="0046564B">
        <w:rPr>
          <w:rFonts w:ascii="Times New Roman" w:hAnsi="Times New Roman"/>
          <w:sz w:val="26"/>
          <w:szCs w:val="26"/>
        </w:rPr>
        <w:t xml:space="preserve">     3.1.2. Промежуточная текущая аттестация определяется отметкой за четверть или полугодие. Результативность обучения по четвертям (полугодиям) оценивается по итогам текущего контроля:</w:t>
      </w:r>
    </w:p>
    <w:p w:rsidR="00607483" w:rsidRPr="0046564B" w:rsidRDefault="0046564B" w:rsidP="00B514F7">
      <w:pPr>
        <w:shd w:val="clear" w:color="auto" w:fill="FFFFFF"/>
        <w:spacing w:after="0" w:line="240" w:lineRule="auto"/>
        <w:ind w:right="62"/>
        <w:jc w:val="both"/>
        <w:rPr>
          <w:rFonts w:ascii="Times New Roman" w:hAnsi="Times New Roman"/>
          <w:sz w:val="26"/>
          <w:szCs w:val="26"/>
        </w:rPr>
      </w:pPr>
      <w:r>
        <w:rPr>
          <w:rFonts w:ascii="Times New Roman" w:hAnsi="Times New Roman"/>
          <w:sz w:val="26"/>
          <w:szCs w:val="26"/>
        </w:rPr>
        <w:tab/>
      </w:r>
      <w:r w:rsidR="00607483" w:rsidRPr="0046564B">
        <w:rPr>
          <w:rFonts w:ascii="Times New Roman" w:hAnsi="Times New Roman"/>
          <w:sz w:val="26"/>
          <w:szCs w:val="26"/>
        </w:rPr>
        <w:t xml:space="preserve">- во 2-9 классах по учебным предметам - по четвертям, году; </w:t>
      </w:r>
    </w:p>
    <w:p w:rsidR="00607483" w:rsidRPr="0046564B" w:rsidRDefault="0046564B" w:rsidP="00E0474A">
      <w:pPr>
        <w:pStyle w:val="a4"/>
        <w:jc w:val="both"/>
        <w:rPr>
          <w:rFonts w:ascii="Times New Roman" w:hAnsi="Times New Roman"/>
          <w:sz w:val="26"/>
          <w:szCs w:val="26"/>
        </w:rPr>
      </w:pPr>
      <w:r>
        <w:rPr>
          <w:rFonts w:ascii="Times New Roman" w:hAnsi="Times New Roman"/>
          <w:sz w:val="26"/>
          <w:szCs w:val="26"/>
        </w:rPr>
        <w:tab/>
      </w:r>
      <w:r w:rsidR="00607483" w:rsidRPr="0046564B">
        <w:rPr>
          <w:rFonts w:ascii="Times New Roman" w:hAnsi="Times New Roman"/>
          <w:sz w:val="26"/>
          <w:szCs w:val="26"/>
        </w:rPr>
        <w:t>- в 10-11-х классах по учебным предметам - по полугодиям, году.</w:t>
      </w:r>
    </w:p>
    <w:p w:rsidR="00607483" w:rsidRPr="0046564B" w:rsidRDefault="00607483" w:rsidP="00E0474A">
      <w:pPr>
        <w:pStyle w:val="a4"/>
        <w:jc w:val="both"/>
        <w:rPr>
          <w:rFonts w:ascii="Times New Roman" w:hAnsi="Times New Roman"/>
          <w:sz w:val="26"/>
          <w:szCs w:val="26"/>
        </w:rPr>
      </w:pPr>
      <w:r w:rsidRPr="0046564B">
        <w:rPr>
          <w:rFonts w:ascii="Times New Roman" w:hAnsi="Times New Roman"/>
          <w:sz w:val="26"/>
          <w:szCs w:val="26"/>
        </w:rPr>
        <w:t xml:space="preserve">      3.1.3. Четвертные, полугодовые отметки выставляются учителем после проведения последнего урока за отчетный период в журнал на предметной странице сразу после текущих отметок.</w:t>
      </w:r>
    </w:p>
    <w:p w:rsidR="00607483" w:rsidRPr="0046564B" w:rsidRDefault="00607483" w:rsidP="00E0474A">
      <w:pPr>
        <w:pStyle w:val="a4"/>
        <w:jc w:val="both"/>
        <w:rPr>
          <w:rFonts w:ascii="Times New Roman" w:hAnsi="Times New Roman"/>
          <w:sz w:val="26"/>
          <w:szCs w:val="26"/>
        </w:rPr>
      </w:pPr>
      <w:r w:rsidRPr="0046564B">
        <w:rPr>
          <w:rFonts w:ascii="Times New Roman" w:hAnsi="Times New Roman"/>
          <w:sz w:val="26"/>
          <w:szCs w:val="26"/>
        </w:rPr>
        <w:t xml:space="preserve">      3.1.4. Отметка  обучающихся  за четверть (полугодие) выставляется на основе текущих отметок по предмету с учетом отметок за письменные работы.</w:t>
      </w:r>
      <w:r w:rsidRPr="0046564B">
        <w:rPr>
          <w:rFonts w:ascii="Times New Roman" w:hAnsi="Times New Roman"/>
          <w:color w:val="000000"/>
          <w:sz w:val="26"/>
          <w:szCs w:val="26"/>
        </w:rPr>
        <w:t>Г</w:t>
      </w:r>
      <w:r w:rsidRPr="0046564B">
        <w:rPr>
          <w:rFonts w:ascii="Times New Roman" w:hAnsi="Times New Roman"/>
          <w:sz w:val="26"/>
          <w:szCs w:val="26"/>
        </w:rPr>
        <w:t>одовые отметки по предметам, по которым не проводятся аттестационные испытания, выставляются  как среднее арифметическое всех текущих, четвертных или полугодовых отметок в пользу ученика.</w:t>
      </w:r>
    </w:p>
    <w:p w:rsidR="00607483" w:rsidRPr="0046564B" w:rsidRDefault="00607483" w:rsidP="00E0474A">
      <w:pPr>
        <w:pStyle w:val="a4"/>
        <w:jc w:val="both"/>
        <w:rPr>
          <w:rFonts w:ascii="Times New Roman" w:hAnsi="Times New Roman"/>
          <w:sz w:val="26"/>
          <w:szCs w:val="26"/>
        </w:rPr>
      </w:pPr>
      <w:r w:rsidRPr="0046564B">
        <w:rPr>
          <w:rFonts w:ascii="Times New Roman" w:hAnsi="Times New Roman"/>
          <w:sz w:val="26"/>
          <w:szCs w:val="26"/>
        </w:rPr>
        <w:t xml:space="preserve">     3.1.5. Итоговая отметка выпускника начальной школы формируется на основе накопленной отметки по всем предметам, отметок за аттестационные испытания.</w:t>
      </w:r>
    </w:p>
    <w:p w:rsidR="00607483" w:rsidRPr="0046564B" w:rsidRDefault="00607483" w:rsidP="000E3757">
      <w:pPr>
        <w:pStyle w:val="a4"/>
        <w:jc w:val="both"/>
        <w:rPr>
          <w:rFonts w:ascii="Times New Roman" w:hAnsi="Times New Roman"/>
          <w:color w:val="000000"/>
          <w:sz w:val="26"/>
          <w:szCs w:val="26"/>
        </w:rPr>
      </w:pPr>
      <w:r w:rsidRPr="0046564B">
        <w:rPr>
          <w:rFonts w:ascii="Times New Roman" w:hAnsi="Times New Roman"/>
          <w:sz w:val="26"/>
          <w:szCs w:val="26"/>
        </w:rPr>
        <w:t xml:space="preserve">     3.1.6.  Классный руководитель переносит четвертные, полугодовые отметки по предметам учебного плана в сводную ведомость классного журнала каждому  обучающемуся по завершению отчетного периода,</w:t>
      </w:r>
      <w:r w:rsidRPr="0046564B">
        <w:rPr>
          <w:rFonts w:ascii="Times New Roman" w:hAnsi="Times New Roman"/>
          <w:color w:val="000000"/>
          <w:sz w:val="26"/>
          <w:szCs w:val="26"/>
        </w:rPr>
        <w:t xml:space="preserve"> а так же </w:t>
      </w:r>
      <w:r w:rsidRPr="0046564B">
        <w:rPr>
          <w:rFonts w:ascii="Times New Roman" w:hAnsi="Times New Roman"/>
          <w:sz w:val="26"/>
          <w:szCs w:val="26"/>
        </w:rPr>
        <w:t>в дневник  учащегося.</w:t>
      </w:r>
    </w:p>
    <w:p w:rsidR="00607483" w:rsidRPr="0046564B" w:rsidRDefault="00607483" w:rsidP="000E3757">
      <w:pPr>
        <w:pStyle w:val="a4"/>
        <w:jc w:val="both"/>
        <w:rPr>
          <w:rFonts w:ascii="Times New Roman" w:hAnsi="Times New Roman"/>
          <w:color w:val="000000"/>
          <w:sz w:val="26"/>
          <w:szCs w:val="26"/>
        </w:rPr>
      </w:pPr>
      <w:r w:rsidRPr="0046564B">
        <w:rPr>
          <w:rFonts w:ascii="Times New Roman" w:hAnsi="Times New Roman"/>
          <w:sz w:val="26"/>
          <w:szCs w:val="26"/>
        </w:rPr>
        <w:t xml:space="preserve">     3.1.7. </w:t>
      </w:r>
      <w:r w:rsidRPr="0046564B">
        <w:rPr>
          <w:rFonts w:ascii="Times New Roman" w:hAnsi="Times New Roman"/>
          <w:color w:val="000000"/>
          <w:sz w:val="26"/>
          <w:szCs w:val="26"/>
        </w:rPr>
        <w:t xml:space="preserve">В случае несогласия обучающихся, их родителей (законных представителей) с годовой отметкой, обучающемуся предоставляется возможность сдать промежуточную годовую  аттестацию по соответствующему предмету комиссии, образованной по приказу директора школы. </w:t>
      </w:r>
    </w:p>
    <w:p w:rsidR="00607483" w:rsidRPr="0046564B" w:rsidRDefault="00607483" w:rsidP="000E3757">
      <w:pPr>
        <w:pStyle w:val="a4"/>
        <w:jc w:val="both"/>
        <w:rPr>
          <w:rFonts w:ascii="Times New Roman" w:hAnsi="Times New Roman"/>
          <w:sz w:val="26"/>
          <w:szCs w:val="26"/>
        </w:rPr>
      </w:pPr>
      <w:r w:rsidRPr="0046564B">
        <w:rPr>
          <w:rFonts w:ascii="Times New Roman" w:hAnsi="Times New Roman"/>
          <w:sz w:val="26"/>
          <w:szCs w:val="26"/>
        </w:rPr>
        <w:t xml:space="preserve">    3.1.8. Неудовлетворительные результаты промежуточной текущей аттестации (неудовлетворительная годовая отметка по предмету, по которому не проводится аттестационное испытание) по одному или нескольким учебным предметам, курсам, дисциплинам (модулям) образовательной программы признаются академической задолженность (раздел 4 настоящего положения).</w:t>
      </w:r>
    </w:p>
    <w:p w:rsidR="00607483" w:rsidRPr="0046564B" w:rsidRDefault="00607483" w:rsidP="000E3757">
      <w:pPr>
        <w:pStyle w:val="a4"/>
        <w:jc w:val="both"/>
        <w:rPr>
          <w:rFonts w:ascii="Times New Roman" w:hAnsi="Times New Roman"/>
          <w:sz w:val="26"/>
          <w:szCs w:val="26"/>
        </w:rPr>
      </w:pPr>
      <w:r w:rsidRPr="0046564B">
        <w:rPr>
          <w:rFonts w:ascii="Times New Roman" w:hAnsi="Times New Roman"/>
          <w:sz w:val="26"/>
          <w:szCs w:val="26"/>
        </w:rPr>
        <w:t xml:space="preserve">    3.1.9. </w:t>
      </w:r>
      <w:r w:rsidRPr="0046564B">
        <w:rPr>
          <w:rFonts w:ascii="Times New Roman" w:hAnsi="Times New Roman"/>
          <w:color w:val="000000"/>
          <w:sz w:val="26"/>
          <w:szCs w:val="26"/>
        </w:rPr>
        <w:t>Классные руководители обязаны довести до сведения родителей (законных представителей) информацию о неудовлетворительной отметке по итогам проведения промежуточной текущей аттестации учащегося.</w:t>
      </w:r>
    </w:p>
    <w:p w:rsidR="00607483" w:rsidRPr="0046564B" w:rsidRDefault="00607483" w:rsidP="000E3757">
      <w:pPr>
        <w:pStyle w:val="a4"/>
        <w:jc w:val="both"/>
        <w:rPr>
          <w:rFonts w:ascii="Times New Roman" w:hAnsi="Times New Roman"/>
          <w:b/>
          <w:color w:val="000000"/>
          <w:sz w:val="26"/>
          <w:szCs w:val="26"/>
        </w:rPr>
      </w:pPr>
      <w:r w:rsidRPr="0046564B">
        <w:rPr>
          <w:rFonts w:ascii="Times New Roman" w:hAnsi="Times New Roman"/>
          <w:sz w:val="26"/>
          <w:szCs w:val="26"/>
        </w:rPr>
        <w:lastRenderedPageBreak/>
        <w:t xml:space="preserve">    3.1.10. Учащиеся, имеющие академическую задолженность, переводятся в следующий класс условно.</w:t>
      </w:r>
    </w:p>
    <w:p w:rsidR="00607483" w:rsidRPr="0046564B" w:rsidRDefault="00607483" w:rsidP="000E3757">
      <w:pPr>
        <w:pStyle w:val="a4"/>
        <w:jc w:val="both"/>
        <w:rPr>
          <w:rFonts w:ascii="Times New Roman" w:hAnsi="Times New Roman"/>
          <w:sz w:val="26"/>
          <w:szCs w:val="26"/>
        </w:rPr>
      </w:pPr>
      <w:r w:rsidRPr="0046564B">
        <w:rPr>
          <w:rFonts w:ascii="Times New Roman" w:hAnsi="Times New Roman"/>
          <w:sz w:val="26"/>
          <w:szCs w:val="26"/>
        </w:rPr>
        <w:t xml:space="preserve">    3.1.11. Учащиеся обязаны ликвидировать академическую задолженность.</w:t>
      </w:r>
    </w:p>
    <w:p w:rsidR="001D5285" w:rsidRPr="0046564B" w:rsidRDefault="001D5285" w:rsidP="00AB3766">
      <w:pPr>
        <w:pStyle w:val="a4"/>
        <w:jc w:val="both"/>
        <w:rPr>
          <w:rFonts w:ascii="Times New Roman" w:hAnsi="Times New Roman"/>
          <w:b/>
          <w:color w:val="000000"/>
          <w:sz w:val="26"/>
          <w:szCs w:val="26"/>
        </w:rPr>
      </w:pPr>
    </w:p>
    <w:p w:rsidR="00607483" w:rsidRPr="0046564B" w:rsidRDefault="00607483" w:rsidP="00AB3766">
      <w:pPr>
        <w:pStyle w:val="a4"/>
        <w:jc w:val="both"/>
        <w:rPr>
          <w:rFonts w:ascii="Times New Roman" w:hAnsi="Times New Roman"/>
          <w:b/>
          <w:color w:val="000000"/>
          <w:sz w:val="26"/>
          <w:szCs w:val="26"/>
        </w:rPr>
      </w:pPr>
      <w:r w:rsidRPr="0046564B">
        <w:rPr>
          <w:rFonts w:ascii="Times New Roman" w:hAnsi="Times New Roman"/>
          <w:b/>
          <w:color w:val="000000"/>
          <w:sz w:val="26"/>
          <w:szCs w:val="26"/>
        </w:rPr>
        <w:t xml:space="preserve"> 3.2. Промежуточная годовая аттестация</w:t>
      </w:r>
    </w:p>
    <w:p w:rsidR="00607483" w:rsidRPr="0046564B" w:rsidRDefault="00607483" w:rsidP="00AB3766">
      <w:pPr>
        <w:pStyle w:val="a4"/>
        <w:jc w:val="both"/>
        <w:rPr>
          <w:rFonts w:ascii="Times New Roman" w:hAnsi="Times New Roman"/>
          <w:color w:val="000000"/>
          <w:sz w:val="26"/>
          <w:szCs w:val="26"/>
        </w:rPr>
      </w:pPr>
      <w:r w:rsidRPr="0046564B">
        <w:rPr>
          <w:rFonts w:ascii="Times New Roman" w:hAnsi="Times New Roman"/>
          <w:color w:val="000000"/>
          <w:sz w:val="26"/>
          <w:szCs w:val="26"/>
        </w:rPr>
        <w:t xml:space="preserve">    3.2.1. Промежуточная годовая аттестация с аттестационными испытаниями </w:t>
      </w:r>
      <w:r w:rsidRPr="0046564B">
        <w:rPr>
          <w:rFonts w:ascii="Times New Roman" w:hAnsi="Times New Roman"/>
          <w:sz w:val="26"/>
          <w:szCs w:val="26"/>
        </w:rPr>
        <w:t>определяет степень освоения учащимися учебного материала по пройденным учебным дисциплинам в рамках реализуемых образовательных программ</w:t>
      </w:r>
      <w:r w:rsidRPr="0046564B">
        <w:rPr>
          <w:rFonts w:ascii="Times New Roman" w:hAnsi="Times New Roman"/>
          <w:color w:val="000000"/>
          <w:sz w:val="26"/>
          <w:szCs w:val="26"/>
        </w:rPr>
        <w:t xml:space="preserve"> и предусматривает аттестационные испытания по окончании учебного года</w:t>
      </w:r>
      <w:r w:rsidRPr="0046564B">
        <w:rPr>
          <w:rFonts w:ascii="Times New Roman" w:hAnsi="Times New Roman"/>
          <w:sz w:val="26"/>
          <w:szCs w:val="26"/>
        </w:rPr>
        <w:t xml:space="preserve"> и является обязательной. Количество предметов для прохождения промежуточной годовой аттестации - не менее двух.  </w:t>
      </w:r>
    </w:p>
    <w:p w:rsidR="00607483" w:rsidRPr="0046564B" w:rsidRDefault="00607483" w:rsidP="00AB3766">
      <w:pPr>
        <w:pStyle w:val="a4"/>
        <w:jc w:val="both"/>
        <w:rPr>
          <w:rFonts w:ascii="Times New Roman" w:hAnsi="Times New Roman"/>
          <w:color w:val="000000"/>
          <w:sz w:val="26"/>
          <w:szCs w:val="26"/>
        </w:rPr>
      </w:pPr>
      <w:r w:rsidRPr="0046564B">
        <w:rPr>
          <w:rFonts w:ascii="Times New Roman" w:hAnsi="Times New Roman"/>
          <w:color w:val="000000"/>
          <w:sz w:val="26"/>
          <w:szCs w:val="26"/>
        </w:rPr>
        <w:t xml:space="preserve">    3.2.2. Периодичность промежуточной текущей аттестации определяется ООП НОО, ООО, СОО, Уставом школы и настоящим положением.</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 xml:space="preserve">    3.2.3. В промежуточной годовой аттестации принимают участие учащиеся 1-8, 10 классов Школы, освоившие образовательные программы.</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 xml:space="preserve">    В 1 классе промежуточная годовая аттестация проводится без аттестационных испытаний в рамках учебного года в  форме комплексной работы на межпредметной основе.  </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 xml:space="preserve">    3.2.4. Промежуточная годовая аттестация проводится ежегодно в конце учебного года для учащихся 2-8, 10 классов с 25 мая по 3</w:t>
      </w:r>
      <w:r w:rsidR="00F05964">
        <w:rPr>
          <w:rFonts w:ascii="Times New Roman" w:hAnsi="Times New Roman"/>
          <w:sz w:val="26"/>
          <w:szCs w:val="26"/>
        </w:rPr>
        <w:t>1</w:t>
      </w:r>
      <w:r w:rsidRPr="0046564B">
        <w:rPr>
          <w:rFonts w:ascii="Times New Roman" w:hAnsi="Times New Roman"/>
          <w:sz w:val="26"/>
          <w:szCs w:val="26"/>
        </w:rPr>
        <w:t xml:space="preserve"> мая.</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 xml:space="preserve">    3.2.5. Для учащихся 2-8, 10 классов промежуточная годовая аттестация осуществляется по предметам учебного плана в следующих формах: </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итоговое тестирование (письменно);</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итоговая контрольная работа (письменно);</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итоговое изложение (письменно);</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итоговый диктант (письменно);</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итоговое сочинение (письменно);</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итоговое собеседование (устно);</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итоговая защита реферата, проекта (устно);</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итоговый опрос по билетам (устно);</w:t>
      </w:r>
    </w:p>
    <w:p w:rsidR="00607483" w:rsidRPr="0046564B" w:rsidRDefault="00607483" w:rsidP="00EE0DCC">
      <w:pPr>
        <w:pStyle w:val="a4"/>
        <w:jc w:val="both"/>
        <w:rPr>
          <w:rFonts w:ascii="Times New Roman" w:hAnsi="Times New Roman"/>
          <w:sz w:val="26"/>
          <w:szCs w:val="26"/>
        </w:rPr>
      </w:pPr>
      <w:r w:rsidRPr="0046564B">
        <w:rPr>
          <w:rFonts w:ascii="Times New Roman" w:hAnsi="Times New Roman"/>
          <w:sz w:val="26"/>
          <w:szCs w:val="26"/>
        </w:rPr>
        <w:t>итоговую сдачу нормативных зачетов (по предмету «Физическая культура»).</w:t>
      </w:r>
    </w:p>
    <w:p w:rsidR="00607483" w:rsidRPr="0046564B" w:rsidRDefault="00607483" w:rsidP="00342D0C">
      <w:pPr>
        <w:pStyle w:val="a4"/>
        <w:jc w:val="both"/>
        <w:rPr>
          <w:rFonts w:ascii="Times New Roman" w:hAnsi="Times New Roman"/>
          <w:sz w:val="26"/>
          <w:szCs w:val="26"/>
        </w:rPr>
      </w:pPr>
      <w:r w:rsidRPr="0046564B">
        <w:rPr>
          <w:rFonts w:ascii="Times New Roman" w:hAnsi="Times New Roman"/>
          <w:sz w:val="26"/>
          <w:szCs w:val="26"/>
        </w:rPr>
        <w:t xml:space="preserve">    3.2.6. Для учащихся, выезжающих на российские или международные спортивные соревнования, смотры, конкурсы, олимпиады и тренировочные сборы в период проведения годовой промежуточной аттестации по решению педагогического совета аттестация может быть проведена досрочно, но не ранее 20 апреля.</w:t>
      </w:r>
    </w:p>
    <w:p w:rsidR="00607483" w:rsidRPr="0046564B" w:rsidRDefault="00607483" w:rsidP="00342D0C">
      <w:pPr>
        <w:pStyle w:val="a4"/>
        <w:jc w:val="both"/>
        <w:rPr>
          <w:rFonts w:ascii="Times New Roman" w:hAnsi="Times New Roman"/>
          <w:sz w:val="26"/>
          <w:szCs w:val="26"/>
        </w:rPr>
      </w:pPr>
      <w:r w:rsidRPr="0046564B">
        <w:rPr>
          <w:rFonts w:ascii="Times New Roman" w:hAnsi="Times New Roman"/>
          <w:sz w:val="26"/>
          <w:szCs w:val="26"/>
        </w:rPr>
        <w:t xml:space="preserve">     3.2.7. Для обучающихся, пропустивших промежуточную годовую аттестацию по уважительным причинам, предусматривается возможность её пройти в дополнительные сроки по приказу директора школы (июнь, август). </w:t>
      </w:r>
    </w:p>
    <w:p w:rsidR="00607483" w:rsidRPr="0046564B" w:rsidRDefault="00607483" w:rsidP="00342D0C">
      <w:pPr>
        <w:pStyle w:val="a4"/>
        <w:jc w:val="both"/>
        <w:rPr>
          <w:rFonts w:ascii="Times New Roman" w:hAnsi="Times New Roman"/>
          <w:sz w:val="26"/>
          <w:szCs w:val="26"/>
        </w:rPr>
      </w:pPr>
      <w:r w:rsidRPr="0046564B">
        <w:rPr>
          <w:rFonts w:ascii="Times New Roman" w:hAnsi="Times New Roman"/>
          <w:sz w:val="26"/>
          <w:szCs w:val="26"/>
        </w:rPr>
        <w:t xml:space="preserve">     3.2.8. Расписание промежуточной годовой аттестации утверждается директором школы и доводится до сведения участников образовательного процесса не позднее, чем за 2 недели до начала аттестационного периода</w:t>
      </w:r>
    </w:p>
    <w:p w:rsidR="00607483" w:rsidRPr="0046564B" w:rsidRDefault="00607483" w:rsidP="00342D0C">
      <w:pPr>
        <w:pStyle w:val="a4"/>
        <w:jc w:val="both"/>
        <w:rPr>
          <w:rFonts w:ascii="Times New Roman" w:hAnsi="Times New Roman"/>
          <w:color w:val="000000"/>
          <w:sz w:val="26"/>
          <w:szCs w:val="26"/>
        </w:rPr>
      </w:pPr>
      <w:r w:rsidRPr="0046564B">
        <w:rPr>
          <w:rFonts w:ascii="Times New Roman" w:hAnsi="Times New Roman"/>
          <w:color w:val="000000"/>
          <w:sz w:val="26"/>
          <w:szCs w:val="26"/>
        </w:rPr>
        <w:t xml:space="preserve">    3.2.9. </w:t>
      </w:r>
      <w:r w:rsidRPr="0046564B">
        <w:rPr>
          <w:rFonts w:ascii="Times New Roman" w:hAnsi="Times New Roman"/>
          <w:sz w:val="26"/>
          <w:szCs w:val="26"/>
        </w:rPr>
        <w:t>В один день проводится одно аттестационное испытание. На подготовку к очередному испытанию устанавливается срок - не менее двух дней, не считая дня проведения экзамена.</w:t>
      </w:r>
    </w:p>
    <w:p w:rsidR="00607483" w:rsidRPr="0046564B" w:rsidRDefault="00607483" w:rsidP="00342D0C">
      <w:pPr>
        <w:pStyle w:val="a4"/>
        <w:jc w:val="both"/>
        <w:rPr>
          <w:rFonts w:ascii="Times New Roman" w:hAnsi="Times New Roman"/>
          <w:color w:val="000000"/>
          <w:sz w:val="26"/>
          <w:szCs w:val="26"/>
        </w:rPr>
      </w:pPr>
      <w:r w:rsidRPr="0046564B">
        <w:rPr>
          <w:rFonts w:ascii="Times New Roman" w:hAnsi="Times New Roman"/>
          <w:sz w:val="26"/>
          <w:szCs w:val="26"/>
        </w:rPr>
        <w:t xml:space="preserve">    3.2.10. Результаты устного аттестационного испытания доводятся до сведения учащихся до начала следующего испытания, результаты письменного аттестационного испытания – не позднее двух дней после испытания.</w:t>
      </w:r>
    </w:p>
    <w:p w:rsidR="00607483" w:rsidRPr="0046564B" w:rsidRDefault="00607483" w:rsidP="00342D0C">
      <w:pPr>
        <w:pStyle w:val="a4"/>
        <w:jc w:val="both"/>
        <w:rPr>
          <w:rFonts w:ascii="Times New Roman" w:hAnsi="Times New Roman"/>
          <w:color w:val="000000"/>
          <w:sz w:val="26"/>
          <w:szCs w:val="26"/>
        </w:rPr>
      </w:pPr>
      <w:r w:rsidRPr="0046564B">
        <w:rPr>
          <w:rFonts w:ascii="Times New Roman" w:hAnsi="Times New Roman"/>
          <w:color w:val="000000"/>
          <w:sz w:val="26"/>
          <w:szCs w:val="26"/>
        </w:rPr>
        <w:t xml:space="preserve">    3.2.11. Отметка за промежуточную годовую аттестацию выставляется в классном журнале после годовой отметки, следующей выставляется итоговая отметка по предмету. Отметка за годовую аттестацию выставляется в сводной ведомости учета успеваемости учащихся в графе «Экз. оценка».</w:t>
      </w:r>
    </w:p>
    <w:p w:rsidR="00607483" w:rsidRPr="0046564B" w:rsidRDefault="00607483" w:rsidP="00342D0C">
      <w:pPr>
        <w:pStyle w:val="a4"/>
        <w:jc w:val="both"/>
        <w:rPr>
          <w:rFonts w:ascii="Times New Roman" w:hAnsi="Times New Roman"/>
          <w:color w:val="000000"/>
          <w:sz w:val="26"/>
          <w:szCs w:val="26"/>
        </w:rPr>
      </w:pPr>
      <w:r w:rsidRPr="0046564B">
        <w:rPr>
          <w:rFonts w:ascii="Times New Roman" w:hAnsi="Times New Roman"/>
          <w:color w:val="000000"/>
          <w:sz w:val="26"/>
          <w:szCs w:val="26"/>
        </w:rPr>
        <w:t xml:space="preserve">     3.2.12. Итоговые отметки по предметам, по которым проводятся аттестационные испытания, выставляются на основании </w:t>
      </w:r>
      <w:r w:rsidRPr="0046564B">
        <w:rPr>
          <w:rFonts w:ascii="Times New Roman" w:hAnsi="Times New Roman"/>
          <w:sz w:val="26"/>
          <w:szCs w:val="26"/>
        </w:rPr>
        <w:t>четвертных, полугодовых</w:t>
      </w:r>
      <w:r w:rsidRPr="0046564B">
        <w:rPr>
          <w:rFonts w:ascii="Times New Roman" w:hAnsi="Times New Roman"/>
          <w:color w:val="000000"/>
          <w:sz w:val="26"/>
          <w:szCs w:val="26"/>
        </w:rPr>
        <w:t xml:space="preserve"> и годовых отметок с учётом отметок, полученных по результатам аттестационных испытаний в соответствии с правилами математического округления в пользу ученика.</w:t>
      </w:r>
    </w:p>
    <w:p w:rsidR="00607483" w:rsidRPr="0046564B" w:rsidRDefault="00607483" w:rsidP="000D1B7E">
      <w:pPr>
        <w:pStyle w:val="a4"/>
        <w:jc w:val="both"/>
        <w:rPr>
          <w:rFonts w:ascii="Times New Roman" w:hAnsi="Times New Roman"/>
          <w:sz w:val="26"/>
          <w:szCs w:val="26"/>
        </w:rPr>
      </w:pPr>
      <w:r w:rsidRPr="0046564B">
        <w:rPr>
          <w:rFonts w:ascii="Times New Roman" w:hAnsi="Times New Roman"/>
          <w:sz w:val="26"/>
          <w:szCs w:val="26"/>
        </w:rPr>
        <w:lastRenderedPageBreak/>
        <w:t xml:space="preserve">    3.2.13. Неудовлетворительные результаты промежуточной годовой аттестации по одному или нескольким учебным предметам, курсам, дисциплинам (модулям) образовательной программы или не прохождение промежуточной годовой аттестации при отсутствии уважительных причин признаются академической задолженностью (раздел 4 настоящего положения).</w:t>
      </w:r>
    </w:p>
    <w:p w:rsidR="00607483" w:rsidRPr="0046564B" w:rsidRDefault="00607483" w:rsidP="000D1B7E">
      <w:pPr>
        <w:pStyle w:val="a4"/>
        <w:jc w:val="both"/>
        <w:rPr>
          <w:rFonts w:ascii="Times New Roman" w:hAnsi="Times New Roman"/>
          <w:sz w:val="26"/>
          <w:szCs w:val="26"/>
        </w:rPr>
      </w:pPr>
      <w:r w:rsidRPr="0046564B">
        <w:rPr>
          <w:rFonts w:ascii="Times New Roman" w:hAnsi="Times New Roman"/>
          <w:sz w:val="26"/>
          <w:szCs w:val="26"/>
        </w:rPr>
        <w:t xml:space="preserve">    3.2.14. </w:t>
      </w:r>
      <w:r w:rsidRPr="0046564B">
        <w:rPr>
          <w:rFonts w:ascii="Times New Roman" w:hAnsi="Times New Roman"/>
          <w:color w:val="000000"/>
          <w:sz w:val="26"/>
          <w:szCs w:val="26"/>
        </w:rPr>
        <w:t>Классные руководители обязаны довести до сведения родителей (законных представителей) информацию о неудовлетворительной отметке по итогам проведения промежуточной годовой аттестации учащегося.</w:t>
      </w:r>
    </w:p>
    <w:p w:rsidR="00607483" w:rsidRPr="0046564B" w:rsidRDefault="00607483" w:rsidP="000D1B7E">
      <w:pPr>
        <w:pStyle w:val="a4"/>
        <w:jc w:val="both"/>
        <w:rPr>
          <w:rFonts w:ascii="Times New Roman" w:hAnsi="Times New Roman"/>
          <w:b/>
          <w:color w:val="000000"/>
          <w:sz w:val="26"/>
          <w:szCs w:val="26"/>
        </w:rPr>
      </w:pPr>
      <w:r w:rsidRPr="0046564B">
        <w:rPr>
          <w:rFonts w:ascii="Times New Roman" w:hAnsi="Times New Roman"/>
          <w:sz w:val="26"/>
          <w:szCs w:val="26"/>
        </w:rPr>
        <w:t xml:space="preserve">    3.2.15. Учащиеся, не прошедшие промежуточную годовую аттестацию по уважительным причинам, или имеющие академическую задолженность, переводятся в следующий класс условно.</w:t>
      </w:r>
    </w:p>
    <w:p w:rsidR="00607483" w:rsidRPr="0046564B" w:rsidRDefault="00607483" w:rsidP="000D1B7E">
      <w:pPr>
        <w:pStyle w:val="a4"/>
        <w:jc w:val="both"/>
        <w:rPr>
          <w:rFonts w:ascii="Times New Roman" w:hAnsi="Times New Roman"/>
          <w:sz w:val="26"/>
          <w:szCs w:val="26"/>
        </w:rPr>
      </w:pPr>
      <w:r w:rsidRPr="0046564B">
        <w:rPr>
          <w:rFonts w:ascii="Times New Roman" w:hAnsi="Times New Roman"/>
          <w:sz w:val="26"/>
          <w:szCs w:val="26"/>
        </w:rPr>
        <w:t xml:space="preserve">    3.2.16. Учащиеся обязаны ликвидировать академическую задолженность.</w:t>
      </w:r>
    </w:p>
    <w:p w:rsidR="00607483" w:rsidRPr="0046564B" w:rsidRDefault="00607483" w:rsidP="000D1B7E">
      <w:pPr>
        <w:pStyle w:val="a4"/>
        <w:jc w:val="both"/>
        <w:rPr>
          <w:rFonts w:ascii="Times New Roman" w:hAnsi="Times New Roman"/>
          <w:color w:val="000000"/>
          <w:sz w:val="26"/>
          <w:szCs w:val="26"/>
        </w:rPr>
      </w:pPr>
      <w:r w:rsidRPr="0046564B">
        <w:rPr>
          <w:rFonts w:ascii="Times New Roman" w:hAnsi="Times New Roman"/>
          <w:color w:val="000000"/>
          <w:sz w:val="26"/>
          <w:szCs w:val="26"/>
        </w:rPr>
        <w:t xml:space="preserve">    3.2.17. В случае несогласия учащихся и их родителей (законных представителей) с выставленной отметкой, они могут обратиться в комиссию по урегулированию споров между участниками образовательных отношений.</w:t>
      </w:r>
    </w:p>
    <w:p w:rsidR="00607483" w:rsidRPr="0046564B" w:rsidRDefault="00607483" w:rsidP="000D1B7E">
      <w:pPr>
        <w:pStyle w:val="a4"/>
        <w:jc w:val="both"/>
        <w:rPr>
          <w:rStyle w:val="ab"/>
          <w:color w:val="000000"/>
          <w:sz w:val="26"/>
          <w:szCs w:val="26"/>
        </w:rPr>
      </w:pPr>
      <w:r w:rsidRPr="0046564B">
        <w:rPr>
          <w:rFonts w:ascii="Times New Roman" w:hAnsi="Times New Roman"/>
          <w:color w:val="000000"/>
          <w:sz w:val="26"/>
          <w:szCs w:val="26"/>
        </w:rPr>
        <w:t xml:space="preserve">   3.2.18. </w:t>
      </w:r>
      <w:r w:rsidRPr="0046564B">
        <w:rPr>
          <w:rStyle w:val="ab"/>
          <w:color w:val="000000"/>
          <w:sz w:val="26"/>
          <w:szCs w:val="26"/>
        </w:rPr>
        <w:t>Решение об утверждении итогов промежуточной годовой аттестации учащихся принимается педагогическим советом школы.</w:t>
      </w:r>
    </w:p>
    <w:p w:rsidR="00607483" w:rsidRPr="0046564B" w:rsidRDefault="00607483" w:rsidP="000D1B7E">
      <w:pPr>
        <w:pStyle w:val="a4"/>
        <w:jc w:val="both"/>
        <w:rPr>
          <w:rStyle w:val="ab"/>
          <w:color w:val="000000"/>
          <w:sz w:val="26"/>
          <w:szCs w:val="26"/>
        </w:rPr>
      </w:pPr>
      <w:r w:rsidRPr="0046564B">
        <w:rPr>
          <w:rStyle w:val="ab"/>
          <w:color w:val="000000"/>
          <w:sz w:val="26"/>
          <w:szCs w:val="26"/>
        </w:rPr>
        <w:t xml:space="preserve">   3.2.19.Результаты промежуточной аттестации отражаются в протоколе соответствующего образца (приложение №1).</w:t>
      </w:r>
    </w:p>
    <w:p w:rsidR="00607483" w:rsidRPr="0046564B" w:rsidRDefault="00607483" w:rsidP="003368B4">
      <w:pPr>
        <w:pStyle w:val="a4"/>
        <w:jc w:val="center"/>
        <w:rPr>
          <w:rStyle w:val="ab"/>
          <w:b/>
          <w:color w:val="000000"/>
          <w:sz w:val="26"/>
          <w:szCs w:val="26"/>
        </w:rPr>
      </w:pPr>
    </w:p>
    <w:p w:rsidR="00607483" w:rsidRPr="0046564B" w:rsidRDefault="00607483" w:rsidP="003368B4">
      <w:pPr>
        <w:pStyle w:val="a4"/>
        <w:jc w:val="center"/>
        <w:rPr>
          <w:rFonts w:ascii="Times New Roman" w:hAnsi="Times New Roman"/>
          <w:b/>
          <w:sz w:val="26"/>
          <w:szCs w:val="26"/>
        </w:rPr>
      </w:pPr>
      <w:r w:rsidRPr="0046564B">
        <w:rPr>
          <w:rStyle w:val="ab"/>
          <w:b/>
          <w:color w:val="000000"/>
          <w:sz w:val="26"/>
          <w:szCs w:val="26"/>
        </w:rPr>
        <w:t>4. Академическая задолженность и её ликвидация</w:t>
      </w:r>
    </w:p>
    <w:p w:rsidR="00607483" w:rsidRPr="0046564B" w:rsidRDefault="00607483" w:rsidP="0007327E">
      <w:pPr>
        <w:pStyle w:val="a4"/>
        <w:jc w:val="both"/>
        <w:rPr>
          <w:rFonts w:ascii="Times New Roman" w:hAnsi="Times New Roman"/>
          <w:sz w:val="26"/>
          <w:szCs w:val="26"/>
        </w:rPr>
      </w:pPr>
      <w:r w:rsidRPr="0046564B">
        <w:rPr>
          <w:rFonts w:ascii="Times New Roman" w:hAnsi="Times New Roman"/>
          <w:sz w:val="26"/>
          <w:szCs w:val="26"/>
        </w:rPr>
        <w:t xml:space="preserve">    4.1. Академической задолженностью признаются:</w:t>
      </w:r>
    </w:p>
    <w:p w:rsidR="00607483" w:rsidRPr="0046564B" w:rsidRDefault="00607483" w:rsidP="0007327E">
      <w:pPr>
        <w:pStyle w:val="a4"/>
        <w:jc w:val="both"/>
        <w:rPr>
          <w:rFonts w:ascii="Times New Roman" w:hAnsi="Times New Roman"/>
          <w:sz w:val="26"/>
          <w:szCs w:val="26"/>
        </w:rPr>
      </w:pPr>
      <w:r w:rsidRPr="0046564B">
        <w:rPr>
          <w:rFonts w:ascii="Times New Roman" w:hAnsi="Times New Roman"/>
          <w:sz w:val="26"/>
          <w:szCs w:val="26"/>
        </w:rPr>
        <w:t xml:space="preserve">    4.1.1.  неудовлетворительный годовой результат промежуточной текущей аттестации по одному или нескольким учебным предметам, курсам, дисциплинам (модулям) образовательной программы;</w:t>
      </w:r>
    </w:p>
    <w:p w:rsidR="00607483" w:rsidRPr="0046564B" w:rsidRDefault="00607483" w:rsidP="0007327E">
      <w:pPr>
        <w:pStyle w:val="a4"/>
        <w:jc w:val="both"/>
        <w:rPr>
          <w:rFonts w:ascii="Times New Roman" w:hAnsi="Times New Roman"/>
          <w:sz w:val="26"/>
          <w:szCs w:val="26"/>
        </w:rPr>
      </w:pPr>
      <w:r w:rsidRPr="0046564B">
        <w:rPr>
          <w:rFonts w:ascii="Times New Roman" w:hAnsi="Times New Roman"/>
          <w:sz w:val="26"/>
          <w:szCs w:val="26"/>
        </w:rPr>
        <w:t xml:space="preserve">    4.1.2. неудовлетворительный результат промежуточной годовой аттестации по одному или нескольким учебным предметам, курсам, дисциплинам (модулям) образовательной программы;</w:t>
      </w:r>
    </w:p>
    <w:p w:rsidR="00607483" w:rsidRPr="0046564B" w:rsidRDefault="00607483" w:rsidP="0007327E">
      <w:pPr>
        <w:pStyle w:val="a4"/>
        <w:jc w:val="both"/>
        <w:rPr>
          <w:rFonts w:ascii="Times New Roman" w:hAnsi="Times New Roman"/>
          <w:sz w:val="26"/>
          <w:szCs w:val="26"/>
        </w:rPr>
      </w:pPr>
      <w:r w:rsidRPr="0046564B">
        <w:rPr>
          <w:rFonts w:ascii="Times New Roman" w:hAnsi="Times New Roman"/>
          <w:sz w:val="26"/>
          <w:szCs w:val="26"/>
        </w:rPr>
        <w:t xml:space="preserve">   4.1.3. не прохождение промежуточной аттестации при отсутствии уважительных причин.</w:t>
      </w:r>
    </w:p>
    <w:p w:rsidR="00607483" w:rsidRPr="0046564B" w:rsidRDefault="00607483" w:rsidP="0007327E">
      <w:pPr>
        <w:pStyle w:val="a4"/>
        <w:jc w:val="both"/>
        <w:rPr>
          <w:rFonts w:ascii="Times New Roman" w:hAnsi="Times New Roman"/>
          <w:sz w:val="26"/>
          <w:szCs w:val="26"/>
        </w:rPr>
      </w:pPr>
      <w:r w:rsidRPr="0046564B">
        <w:rPr>
          <w:rFonts w:ascii="Times New Roman" w:hAnsi="Times New Roman"/>
          <w:sz w:val="26"/>
          <w:szCs w:val="26"/>
        </w:rPr>
        <w:t xml:space="preserve">   4.2. Учащиеся обязаны ликвидировать академическую задолженность.</w:t>
      </w:r>
    </w:p>
    <w:p w:rsidR="00607483" w:rsidRPr="0046564B" w:rsidRDefault="00607483" w:rsidP="0007327E">
      <w:pPr>
        <w:pStyle w:val="a4"/>
        <w:jc w:val="both"/>
        <w:rPr>
          <w:rFonts w:ascii="Times New Roman" w:hAnsi="Times New Roman"/>
          <w:sz w:val="26"/>
          <w:szCs w:val="26"/>
        </w:rPr>
      </w:pPr>
      <w:r w:rsidRPr="0046564B">
        <w:rPr>
          <w:rFonts w:ascii="Times New Roman" w:hAnsi="Times New Roman"/>
          <w:sz w:val="26"/>
          <w:szCs w:val="26"/>
        </w:rPr>
        <w:t xml:space="preserve">   4.3.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учащегося, нахождение его в академическом отпуске или отпуске по беременности и родам.</w:t>
      </w:r>
    </w:p>
    <w:p w:rsidR="00607483" w:rsidRPr="0046564B" w:rsidRDefault="00607483" w:rsidP="0007327E">
      <w:pPr>
        <w:pStyle w:val="a4"/>
        <w:jc w:val="both"/>
        <w:rPr>
          <w:rFonts w:ascii="Times New Roman" w:hAnsi="Times New Roman"/>
          <w:sz w:val="26"/>
          <w:szCs w:val="26"/>
        </w:rPr>
      </w:pPr>
      <w:r w:rsidRPr="0046564B">
        <w:rPr>
          <w:rFonts w:ascii="Times New Roman" w:hAnsi="Times New Roman"/>
          <w:sz w:val="26"/>
          <w:szCs w:val="26"/>
        </w:rPr>
        <w:t xml:space="preserve">    4.4. Для проведения промежуточной аттестации во второй раз образовательной организацией создается комиссия.</w:t>
      </w:r>
    </w:p>
    <w:p w:rsidR="00607483" w:rsidRPr="0046564B" w:rsidRDefault="00607483" w:rsidP="0007327E">
      <w:pPr>
        <w:pStyle w:val="a4"/>
        <w:jc w:val="both"/>
        <w:rPr>
          <w:rFonts w:ascii="Times New Roman" w:hAnsi="Times New Roman"/>
          <w:sz w:val="26"/>
          <w:szCs w:val="26"/>
        </w:rPr>
      </w:pPr>
      <w:r w:rsidRPr="0046564B">
        <w:rPr>
          <w:rFonts w:ascii="Times New Roman" w:hAnsi="Times New Roman"/>
          <w:sz w:val="26"/>
          <w:szCs w:val="26"/>
        </w:rPr>
        <w:t xml:space="preserve">    4.5. Не допускается взимание платы с учащихся за прохождение промежуточной аттестации.</w:t>
      </w:r>
    </w:p>
    <w:p w:rsidR="00607483" w:rsidRPr="0046564B" w:rsidRDefault="00607483" w:rsidP="0007327E">
      <w:pPr>
        <w:pStyle w:val="a4"/>
        <w:jc w:val="both"/>
        <w:rPr>
          <w:rFonts w:ascii="Times New Roman" w:hAnsi="Times New Roman"/>
          <w:sz w:val="26"/>
          <w:szCs w:val="26"/>
        </w:rPr>
      </w:pPr>
      <w:r w:rsidRPr="0046564B">
        <w:rPr>
          <w:rFonts w:ascii="Times New Roman" w:hAnsi="Times New Roman"/>
          <w:sz w:val="26"/>
          <w:szCs w:val="26"/>
        </w:rPr>
        <w:t xml:space="preserve">    4.6. 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607483" w:rsidRPr="0046564B" w:rsidRDefault="00607483" w:rsidP="0007327E">
      <w:pPr>
        <w:pStyle w:val="a4"/>
        <w:jc w:val="both"/>
        <w:rPr>
          <w:rFonts w:ascii="Times New Roman" w:hAnsi="Times New Roman"/>
          <w:sz w:val="26"/>
          <w:szCs w:val="26"/>
        </w:rPr>
      </w:pPr>
      <w:r w:rsidRPr="0046564B">
        <w:rPr>
          <w:rFonts w:ascii="Times New Roman" w:hAnsi="Times New Roman"/>
          <w:sz w:val="26"/>
          <w:szCs w:val="26"/>
        </w:rPr>
        <w:t xml:space="preserve">   4.7. Учащиеся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07483" w:rsidRPr="0046564B" w:rsidRDefault="00607483" w:rsidP="0007327E">
      <w:pPr>
        <w:pStyle w:val="a4"/>
        <w:jc w:val="both"/>
        <w:rPr>
          <w:rFonts w:ascii="Times New Roman" w:hAnsi="Times New Roman"/>
          <w:sz w:val="26"/>
          <w:szCs w:val="26"/>
        </w:rPr>
      </w:pPr>
      <w:r w:rsidRPr="0046564B">
        <w:rPr>
          <w:rStyle w:val="ab"/>
          <w:color w:val="000000"/>
          <w:sz w:val="26"/>
          <w:szCs w:val="26"/>
        </w:rPr>
        <w:t xml:space="preserve">   4.8. Обучающиеся 4 класса, имеющие академическую задолженность и не прошедшие в установленные сроки промежуточной аттестации по уважительным причинам, а тем самым не освоившие основную общеобразовательную программу начального общего образования, не могут быть переведены в 5 класс для обучения на уровне основного общего образования, в том числе условно.</w:t>
      </w:r>
    </w:p>
    <w:p w:rsidR="00607483" w:rsidRPr="0046564B" w:rsidRDefault="00607483" w:rsidP="000D1B7E">
      <w:pPr>
        <w:pStyle w:val="a7"/>
        <w:widowControl w:val="0"/>
        <w:tabs>
          <w:tab w:val="left" w:pos="1249"/>
        </w:tabs>
        <w:suppressAutoHyphens w:val="0"/>
        <w:spacing w:after="0" w:line="298" w:lineRule="exact"/>
        <w:ind w:left="20" w:right="20"/>
        <w:jc w:val="both"/>
        <w:rPr>
          <w:sz w:val="26"/>
          <w:szCs w:val="26"/>
        </w:rPr>
      </w:pPr>
    </w:p>
    <w:p w:rsidR="00607483" w:rsidRPr="0046564B" w:rsidRDefault="00607483" w:rsidP="002072AE">
      <w:pPr>
        <w:pStyle w:val="a4"/>
        <w:jc w:val="center"/>
        <w:rPr>
          <w:rFonts w:ascii="Times New Roman" w:hAnsi="Times New Roman"/>
          <w:b/>
          <w:sz w:val="26"/>
          <w:szCs w:val="26"/>
        </w:rPr>
      </w:pPr>
      <w:r w:rsidRPr="0046564B">
        <w:rPr>
          <w:rFonts w:ascii="Times New Roman" w:hAnsi="Times New Roman"/>
          <w:b/>
          <w:sz w:val="26"/>
          <w:szCs w:val="26"/>
        </w:rPr>
        <w:t xml:space="preserve">5. Аттестационная комиссия </w:t>
      </w:r>
    </w:p>
    <w:p w:rsidR="00607483" w:rsidRPr="0046564B" w:rsidRDefault="00607483" w:rsidP="002072AE">
      <w:pPr>
        <w:pStyle w:val="a4"/>
        <w:jc w:val="both"/>
        <w:rPr>
          <w:rFonts w:ascii="Times New Roman" w:hAnsi="Times New Roman"/>
          <w:sz w:val="26"/>
          <w:szCs w:val="26"/>
        </w:rPr>
      </w:pPr>
      <w:r w:rsidRPr="0046564B">
        <w:rPr>
          <w:rFonts w:ascii="Times New Roman" w:hAnsi="Times New Roman"/>
          <w:sz w:val="26"/>
          <w:szCs w:val="26"/>
        </w:rPr>
        <w:t xml:space="preserve">      Целью работы аттестационной комиссии для проведения промежуточной годовой аттестации является определение соответствия уровня теоретических знаний, практических умений и навыков учащихся государственным образовательным стандартам за курс учебного года.</w:t>
      </w:r>
    </w:p>
    <w:p w:rsidR="00607483" w:rsidRPr="0046564B" w:rsidRDefault="00607483" w:rsidP="002072AE">
      <w:pPr>
        <w:pStyle w:val="a4"/>
        <w:jc w:val="both"/>
        <w:rPr>
          <w:rFonts w:ascii="Times New Roman" w:hAnsi="Times New Roman"/>
          <w:sz w:val="26"/>
          <w:szCs w:val="26"/>
        </w:rPr>
      </w:pPr>
      <w:r w:rsidRPr="0046564B">
        <w:rPr>
          <w:rFonts w:ascii="Times New Roman" w:hAnsi="Times New Roman"/>
          <w:sz w:val="26"/>
          <w:szCs w:val="26"/>
        </w:rPr>
        <w:t xml:space="preserve">      5.1. Аттестационная  комиссия для промежуточной годовой аттестации создается не позднее, чем за 2 недели до её проведения, состав аттестационной комиссии утверждается приказом директора школы. </w:t>
      </w:r>
    </w:p>
    <w:p w:rsidR="00607483" w:rsidRPr="0046564B" w:rsidRDefault="00607483" w:rsidP="002072AE">
      <w:pPr>
        <w:pStyle w:val="a4"/>
        <w:jc w:val="both"/>
        <w:rPr>
          <w:rFonts w:ascii="Times New Roman" w:hAnsi="Times New Roman"/>
          <w:sz w:val="26"/>
          <w:szCs w:val="26"/>
        </w:rPr>
      </w:pPr>
      <w:r w:rsidRPr="0046564B">
        <w:rPr>
          <w:rFonts w:ascii="Times New Roman" w:hAnsi="Times New Roman"/>
          <w:sz w:val="26"/>
          <w:szCs w:val="26"/>
        </w:rPr>
        <w:t xml:space="preserve">     5.2. В состав аттестационной комиссии входят два человека – учитель и ассистент.</w:t>
      </w:r>
    </w:p>
    <w:p w:rsidR="00607483" w:rsidRPr="0046564B" w:rsidRDefault="00607483" w:rsidP="002072AE">
      <w:pPr>
        <w:pStyle w:val="a4"/>
        <w:jc w:val="both"/>
        <w:rPr>
          <w:rFonts w:ascii="Times New Roman" w:hAnsi="Times New Roman"/>
          <w:sz w:val="26"/>
          <w:szCs w:val="26"/>
        </w:rPr>
      </w:pPr>
      <w:r w:rsidRPr="0046564B">
        <w:rPr>
          <w:rFonts w:ascii="Times New Roman" w:hAnsi="Times New Roman"/>
          <w:sz w:val="26"/>
          <w:szCs w:val="26"/>
        </w:rPr>
        <w:t xml:space="preserve">     5.3. Члены аттестационной комиссии обязаны:</w:t>
      </w:r>
    </w:p>
    <w:p w:rsidR="00607483" w:rsidRPr="0046564B" w:rsidRDefault="00607483" w:rsidP="002072AE">
      <w:pPr>
        <w:pStyle w:val="a4"/>
        <w:jc w:val="both"/>
        <w:rPr>
          <w:rFonts w:ascii="Times New Roman" w:hAnsi="Times New Roman"/>
          <w:sz w:val="26"/>
          <w:szCs w:val="26"/>
        </w:rPr>
      </w:pPr>
      <w:r w:rsidRPr="0046564B">
        <w:rPr>
          <w:rFonts w:ascii="Times New Roman" w:hAnsi="Times New Roman"/>
          <w:sz w:val="26"/>
          <w:szCs w:val="26"/>
        </w:rPr>
        <w:t>- присутствовать при проведении промежуточной аттестации;</w:t>
      </w:r>
    </w:p>
    <w:p w:rsidR="00607483" w:rsidRPr="0046564B" w:rsidRDefault="00607483" w:rsidP="002072AE">
      <w:pPr>
        <w:pStyle w:val="a4"/>
        <w:jc w:val="both"/>
        <w:rPr>
          <w:rFonts w:ascii="Times New Roman" w:hAnsi="Times New Roman"/>
          <w:sz w:val="26"/>
          <w:szCs w:val="26"/>
        </w:rPr>
      </w:pPr>
      <w:r w:rsidRPr="0046564B">
        <w:rPr>
          <w:rFonts w:ascii="Times New Roman" w:hAnsi="Times New Roman"/>
          <w:sz w:val="26"/>
          <w:szCs w:val="26"/>
        </w:rPr>
        <w:t>- строго выполнять правила организации выполнения итоговых работ;</w:t>
      </w:r>
    </w:p>
    <w:p w:rsidR="00607483" w:rsidRPr="0046564B" w:rsidRDefault="00607483" w:rsidP="002072AE">
      <w:pPr>
        <w:pStyle w:val="a4"/>
        <w:jc w:val="both"/>
        <w:rPr>
          <w:rFonts w:ascii="Times New Roman" w:hAnsi="Times New Roman"/>
          <w:sz w:val="26"/>
          <w:szCs w:val="26"/>
        </w:rPr>
      </w:pPr>
      <w:r w:rsidRPr="0046564B">
        <w:rPr>
          <w:rFonts w:ascii="Times New Roman" w:hAnsi="Times New Roman"/>
          <w:sz w:val="26"/>
          <w:szCs w:val="26"/>
        </w:rPr>
        <w:t>- отчитываться (при необходимости) перед конфликтной комиссией и вышестоящими органами за проведение промежуточной годовой аттестации.</w:t>
      </w:r>
    </w:p>
    <w:p w:rsidR="00607483" w:rsidRPr="0046564B" w:rsidRDefault="00607483" w:rsidP="002072AE">
      <w:pPr>
        <w:pStyle w:val="a6"/>
        <w:ind w:right="177"/>
        <w:jc w:val="both"/>
        <w:rPr>
          <w:sz w:val="26"/>
          <w:szCs w:val="26"/>
        </w:rPr>
      </w:pPr>
      <w:r w:rsidRPr="0046564B">
        <w:rPr>
          <w:sz w:val="26"/>
          <w:szCs w:val="26"/>
        </w:rPr>
        <w:t xml:space="preserve">    5.4. Проверка письменных экзаменационных работ осуществляется  членами аттестационной комиссии. Если проверка не окончена, то работы сдаются на хранение директору или заместителю директора. </w:t>
      </w:r>
    </w:p>
    <w:p w:rsidR="00607483" w:rsidRPr="0046564B" w:rsidRDefault="00607483" w:rsidP="00F55BA6">
      <w:pPr>
        <w:pStyle w:val="a4"/>
        <w:jc w:val="both"/>
        <w:rPr>
          <w:rFonts w:ascii="Times New Roman" w:hAnsi="Times New Roman"/>
          <w:sz w:val="26"/>
          <w:szCs w:val="26"/>
        </w:rPr>
      </w:pPr>
    </w:p>
    <w:p w:rsidR="00607483" w:rsidRPr="0046564B" w:rsidRDefault="00607483" w:rsidP="00E822B8">
      <w:pPr>
        <w:pStyle w:val="a4"/>
        <w:jc w:val="center"/>
        <w:rPr>
          <w:rFonts w:ascii="Times New Roman" w:hAnsi="Times New Roman"/>
          <w:b/>
          <w:sz w:val="26"/>
          <w:szCs w:val="26"/>
        </w:rPr>
      </w:pPr>
      <w:r w:rsidRPr="0046564B">
        <w:rPr>
          <w:rFonts w:ascii="Times New Roman" w:hAnsi="Times New Roman"/>
          <w:b/>
          <w:sz w:val="26"/>
          <w:szCs w:val="26"/>
        </w:rPr>
        <w:t>6. Конфликтная комиссия</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xml:space="preserve">     6.1. Конфликтная комиссия создается для решения спорных вопросов, возникающих при проведении промежуточной годовой аттестации.    </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xml:space="preserve">     6.2. Конфликтная комиссия состоит из трех человек, назначается приказом директора школы на период проведения промежуточной годовой аттестации.</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xml:space="preserve">    6.3. Школьная конфликтная комиссия рассматривает вопросы, связанные с организацией и проведением промежуточной годовой аттестации, оценкой работ обучающихся.</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xml:space="preserve">    6.4. Конфликтная комиссия школы для проведения промежуточной годовой аттестации имеет право:</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принимать к рассмотрению заявление любого участника образовательного процесса при несогласии с решением аттестационной комиссии в течение 4-х часов после вынесения решения, с которым не согласен подающий заявление;</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принимать решение по каждому спорному вопросу, относящемуся к компетенции комиссии;</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рекомендовать приостанавливать или отменять ранее принятое решение на основании проведенного изучения вопроса.</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xml:space="preserve">      6.5. Конфликтная комиссия обязана:</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проводить заседания по решению вопроса, если поступило заявление от членов образовательного процесса;</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принимать решение по заявленному вопросу в течение 2-х дней с момента поступления заявления;</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принимать решение по заявленному вопросу после его тщательного изучения большинством голосов;</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давать обоснованные ответы заявителям в устной или письменной форме в соответствии с их требованиями.</w:t>
      </w:r>
    </w:p>
    <w:p w:rsidR="00607483" w:rsidRPr="0046564B" w:rsidRDefault="00607483" w:rsidP="002072AE">
      <w:pPr>
        <w:pStyle w:val="a4"/>
        <w:jc w:val="center"/>
        <w:rPr>
          <w:rFonts w:ascii="Times New Roman" w:hAnsi="Times New Roman"/>
          <w:b/>
          <w:sz w:val="26"/>
          <w:szCs w:val="26"/>
        </w:rPr>
      </w:pPr>
    </w:p>
    <w:p w:rsidR="00607483" w:rsidRPr="0046564B" w:rsidRDefault="00607483" w:rsidP="001D5285">
      <w:pPr>
        <w:tabs>
          <w:tab w:val="left" w:pos="2520"/>
        </w:tabs>
        <w:spacing w:after="0" w:line="240" w:lineRule="auto"/>
        <w:jc w:val="center"/>
        <w:rPr>
          <w:rFonts w:ascii="Times New Roman" w:hAnsi="Times New Roman"/>
          <w:b/>
          <w:color w:val="000000"/>
          <w:sz w:val="26"/>
          <w:szCs w:val="26"/>
        </w:rPr>
      </w:pPr>
      <w:r w:rsidRPr="0046564B">
        <w:rPr>
          <w:rFonts w:ascii="Times New Roman" w:hAnsi="Times New Roman"/>
          <w:b/>
          <w:sz w:val="26"/>
          <w:szCs w:val="26"/>
        </w:rPr>
        <w:t xml:space="preserve">7. </w:t>
      </w:r>
      <w:r w:rsidRPr="0046564B">
        <w:rPr>
          <w:rFonts w:ascii="Times New Roman" w:hAnsi="Times New Roman"/>
          <w:b/>
          <w:color w:val="000000"/>
          <w:sz w:val="26"/>
          <w:szCs w:val="26"/>
        </w:rPr>
        <w:t>Требования и порядок рассмотрения  аттестационного материала</w:t>
      </w:r>
    </w:p>
    <w:p w:rsidR="00607483" w:rsidRPr="0046564B" w:rsidRDefault="00607483" w:rsidP="001D5285">
      <w:pPr>
        <w:pStyle w:val="a4"/>
        <w:jc w:val="both"/>
        <w:rPr>
          <w:rFonts w:ascii="Times New Roman" w:hAnsi="Times New Roman"/>
          <w:sz w:val="26"/>
          <w:szCs w:val="26"/>
        </w:rPr>
      </w:pPr>
      <w:r w:rsidRPr="0046564B">
        <w:rPr>
          <w:rFonts w:ascii="Times New Roman" w:hAnsi="Times New Roman"/>
          <w:sz w:val="26"/>
          <w:szCs w:val="26"/>
        </w:rPr>
        <w:t xml:space="preserve">    7.1. Материалы для проведения промежуточной годовой аттестации готовят самостоятельно учителя-предметники, работающие в этом классе, используя программный материал, изученный за учебный год. Аттестационные материалы для проведения письменных работ включают: пояснительную записку, текст работы (по темам, изучаемым в текущий учебный год), решение заданий предлагаемой работы, критерии оценивания, время проведения. Аттестационные материалы для защиты проектов включают: темы проектов, критерии оценивания защиты проекта учеником.</w:t>
      </w:r>
    </w:p>
    <w:p w:rsidR="00607483" w:rsidRPr="0046564B" w:rsidRDefault="00607483" w:rsidP="001B1614">
      <w:pPr>
        <w:pStyle w:val="a4"/>
        <w:jc w:val="both"/>
        <w:rPr>
          <w:rFonts w:ascii="Times New Roman" w:hAnsi="Times New Roman"/>
          <w:sz w:val="26"/>
          <w:szCs w:val="26"/>
        </w:rPr>
      </w:pPr>
      <w:r w:rsidRPr="0046564B">
        <w:rPr>
          <w:rFonts w:ascii="Times New Roman" w:hAnsi="Times New Roman"/>
          <w:sz w:val="26"/>
          <w:szCs w:val="26"/>
        </w:rPr>
        <w:t xml:space="preserve">    7.2. Аттестационные материалы  проходят экспертизу на заседаниях  </w:t>
      </w:r>
    </w:p>
    <w:p w:rsidR="00607483" w:rsidRPr="0046564B" w:rsidRDefault="00373B1B" w:rsidP="001B1614">
      <w:pPr>
        <w:pStyle w:val="a4"/>
        <w:jc w:val="both"/>
        <w:rPr>
          <w:rFonts w:ascii="Times New Roman" w:hAnsi="Times New Roman"/>
          <w:sz w:val="26"/>
          <w:szCs w:val="26"/>
        </w:rPr>
      </w:pPr>
      <w:r w:rsidRPr="0046564B">
        <w:rPr>
          <w:rFonts w:ascii="Times New Roman" w:hAnsi="Times New Roman"/>
          <w:sz w:val="26"/>
          <w:szCs w:val="26"/>
        </w:rPr>
        <w:lastRenderedPageBreak/>
        <w:t>школьных</w:t>
      </w:r>
      <w:r w:rsidR="00607483" w:rsidRPr="0046564B">
        <w:rPr>
          <w:rFonts w:ascii="Times New Roman" w:hAnsi="Times New Roman"/>
          <w:sz w:val="26"/>
          <w:szCs w:val="26"/>
        </w:rPr>
        <w:t xml:space="preserve"> методических объединений,  о  чём на титульном листе делается запись  «Обсуждено и согласовано на заседании  </w:t>
      </w:r>
      <w:r w:rsidRPr="0046564B">
        <w:rPr>
          <w:rFonts w:ascii="Times New Roman" w:hAnsi="Times New Roman"/>
          <w:sz w:val="26"/>
          <w:szCs w:val="26"/>
        </w:rPr>
        <w:t>Ш</w:t>
      </w:r>
      <w:r w:rsidR="00607483" w:rsidRPr="0046564B">
        <w:rPr>
          <w:rFonts w:ascii="Times New Roman" w:hAnsi="Times New Roman"/>
          <w:sz w:val="26"/>
          <w:szCs w:val="26"/>
        </w:rPr>
        <w:t xml:space="preserve">МО …. протокол   № ____ от «___» _____20__г.  », ставится подпись руководителя </w:t>
      </w:r>
      <w:r w:rsidRPr="0046564B">
        <w:rPr>
          <w:rFonts w:ascii="Times New Roman" w:hAnsi="Times New Roman"/>
          <w:sz w:val="26"/>
          <w:szCs w:val="26"/>
        </w:rPr>
        <w:t>Ш</w:t>
      </w:r>
      <w:r w:rsidR="00607483" w:rsidRPr="0046564B">
        <w:rPr>
          <w:rFonts w:ascii="Times New Roman" w:hAnsi="Times New Roman"/>
          <w:sz w:val="26"/>
          <w:szCs w:val="26"/>
        </w:rPr>
        <w:t>МО, расшифровка подписи.</w:t>
      </w:r>
    </w:p>
    <w:p w:rsidR="00607483" w:rsidRPr="0046564B" w:rsidRDefault="00607483" w:rsidP="001B1614">
      <w:pPr>
        <w:pStyle w:val="a4"/>
        <w:jc w:val="both"/>
        <w:rPr>
          <w:rFonts w:ascii="Times New Roman" w:hAnsi="Times New Roman"/>
          <w:sz w:val="26"/>
          <w:szCs w:val="26"/>
        </w:rPr>
      </w:pPr>
      <w:r w:rsidRPr="0046564B">
        <w:rPr>
          <w:rFonts w:ascii="Times New Roman" w:hAnsi="Times New Roman"/>
          <w:sz w:val="26"/>
          <w:szCs w:val="26"/>
        </w:rPr>
        <w:t xml:space="preserve">    7.3. При экспертизе аттестационного  материала анализируется следующее:</w:t>
      </w:r>
    </w:p>
    <w:p w:rsidR="00607483" w:rsidRPr="0046564B" w:rsidRDefault="00607483" w:rsidP="001B1614">
      <w:pPr>
        <w:pStyle w:val="a4"/>
        <w:jc w:val="both"/>
        <w:rPr>
          <w:rFonts w:ascii="Times New Roman" w:hAnsi="Times New Roman"/>
          <w:sz w:val="26"/>
          <w:szCs w:val="26"/>
        </w:rPr>
      </w:pPr>
      <w:r w:rsidRPr="0046564B">
        <w:rPr>
          <w:rFonts w:ascii="Times New Roman" w:hAnsi="Times New Roman"/>
          <w:sz w:val="26"/>
          <w:szCs w:val="26"/>
        </w:rPr>
        <w:t xml:space="preserve">   7.3.1. Содержание аттестационных материалов:</w:t>
      </w:r>
    </w:p>
    <w:p w:rsidR="00607483" w:rsidRPr="0046564B" w:rsidRDefault="00607483" w:rsidP="001B1614">
      <w:pPr>
        <w:pStyle w:val="a4"/>
        <w:jc w:val="both"/>
        <w:rPr>
          <w:rFonts w:ascii="Times New Roman" w:hAnsi="Times New Roman"/>
          <w:sz w:val="26"/>
          <w:szCs w:val="26"/>
        </w:rPr>
      </w:pPr>
      <w:r w:rsidRPr="0046564B">
        <w:rPr>
          <w:rFonts w:ascii="Times New Roman" w:hAnsi="Times New Roman"/>
          <w:sz w:val="26"/>
          <w:szCs w:val="26"/>
        </w:rPr>
        <w:t>-соответствие  обязательному  минимуму  содержания уровней образования;</w:t>
      </w:r>
    </w:p>
    <w:p w:rsidR="00607483" w:rsidRPr="0046564B" w:rsidRDefault="00607483" w:rsidP="001B1614">
      <w:pPr>
        <w:pStyle w:val="a4"/>
        <w:jc w:val="both"/>
        <w:rPr>
          <w:rFonts w:ascii="Times New Roman" w:hAnsi="Times New Roman"/>
          <w:sz w:val="26"/>
          <w:szCs w:val="26"/>
        </w:rPr>
      </w:pPr>
      <w:r w:rsidRPr="0046564B">
        <w:rPr>
          <w:rFonts w:ascii="Times New Roman" w:hAnsi="Times New Roman"/>
          <w:sz w:val="26"/>
          <w:szCs w:val="26"/>
        </w:rPr>
        <w:t>-соответствие уровню реализации образовательных программ;</w:t>
      </w:r>
    </w:p>
    <w:p w:rsidR="00607483" w:rsidRPr="0046564B" w:rsidRDefault="00607483" w:rsidP="001B1614">
      <w:pPr>
        <w:pStyle w:val="a4"/>
        <w:jc w:val="both"/>
        <w:rPr>
          <w:rFonts w:ascii="Times New Roman" w:hAnsi="Times New Roman"/>
          <w:sz w:val="26"/>
          <w:szCs w:val="26"/>
        </w:rPr>
      </w:pPr>
      <w:r w:rsidRPr="0046564B">
        <w:rPr>
          <w:rFonts w:ascii="Times New Roman" w:hAnsi="Times New Roman"/>
          <w:sz w:val="26"/>
          <w:szCs w:val="26"/>
        </w:rPr>
        <w:t>-соответствие  формам проведения аттестации.</w:t>
      </w:r>
    </w:p>
    <w:p w:rsidR="00607483" w:rsidRPr="0046564B" w:rsidRDefault="00607483" w:rsidP="001B1614">
      <w:pPr>
        <w:pStyle w:val="a4"/>
        <w:jc w:val="both"/>
        <w:rPr>
          <w:rFonts w:ascii="Times New Roman" w:hAnsi="Times New Roman"/>
          <w:sz w:val="26"/>
          <w:szCs w:val="26"/>
        </w:rPr>
      </w:pPr>
      <w:r w:rsidRPr="0046564B">
        <w:rPr>
          <w:rFonts w:ascii="Times New Roman" w:hAnsi="Times New Roman"/>
          <w:sz w:val="26"/>
          <w:szCs w:val="26"/>
        </w:rPr>
        <w:t xml:space="preserve">  7.3.2.Структура аттестационного материала:  </w:t>
      </w:r>
    </w:p>
    <w:p w:rsidR="00607483" w:rsidRPr="0046564B" w:rsidRDefault="00607483" w:rsidP="001B1614">
      <w:pPr>
        <w:pStyle w:val="a4"/>
        <w:jc w:val="both"/>
        <w:rPr>
          <w:rFonts w:ascii="Times New Roman" w:hAnsi="Times New Roman"/>
          <w:sz w:val="26"/>
          <w:szCs w:val="26"/>
        </w:rPr>
      </w:pPr>
      <w:r w:rsidRPr="0046564B">
        <w:rPr>
          <w:rFonts w:ascii="Times New Roman" w:hAnsi="Times New Roman"/>
          <w:sz w:val="26"/>
          <w:szCs w:val="26"/>
        </w:rPr>
        <w:t>-титульный лист с указанием предмета, класса;</w:t>
      </w:r>
    </w:p>
    <w:p w:rsidR="00607483" w:rsidRPr="0046564B" w:rsidRDefault="00607483" w:rsidP="001B1614">
      <w:pPr>
        <w:pStyle w:val="a4"/>
        <w:rPr>
          <w:rFonts w:ascii="Times New Roman" w:hAnsi="Times New Roman"/>
          <w:sz w:val="26"/>
          <w:szCs w:val="26"/>
        </w:rPr>
      </w:pPr>
      <w:r w:rsidRPr="0046564B">
        <w:rPr>
          <w:rFonts w:ascii="Times New Roman" w:hAnsi="Times New Roman"/>
          <w:sz w:val="26"/>
          <w:szCs w:val="26"/>
        </w:rPr>
        <w:t>-пояснительная записка;</w:t>
      </w:r>
    </w:p>
    <w:p w:rsidR="00607483" w:rsidRPr="0046564B" w:rsidRDefault="00607483" w:rsidP="001B1614">
      <w:pPr>
        <w:pStyle w:val="a4"/>
        <w:rPr>
          <w:rFonts w:ascii="Times New Roman" w:hAnsi="Times New Roman"/>
          <w:sz w:val="26"/>
          <w:szCs w:val="26"/>
        </w:rPr>
      </w:pPr>
      <w:r w:rsidRPr="0046564B">
        <w:rPr>
          <w:rFonts w:ascii="Times New Roman" w:hAnsi="Times New Roman"/>
          <w:sz w:val="26"/>
          <w:szCs w:val="26"/>
        </w:rPr>
        <w:t>-тексты письменных итоговых и тестовых работ, итоговых диктантов, билеты, практическая часть к билетам;</w:t>
      </w:r>
    </w:p>
    <w:p w:rsidR="00607483" w:rsidRPr="0046564B" w:rsidRDefault="00607483" w:rsidP="001B1614">
      <w:pPr>
        <w:pStyle w:val="a4"/>
        <w:rPr>
          <w:rFonts w:ascii="Times New Roman" w:hAnsi="Times New Roman"/>
          <w:sz w:val="26"/>
          <w:szCs w:val="26"/>
        </w:rPr>
      </w:pPr>
      <w:r w:rsidRPr="0046564B">
        <w:rPr>
          <w:rFonts w:ascii="Times New Roman" w:hAnsi="Times New Roman"/>
          <w:sz w:val="26"/>
          <w:szCs w:val="26"/>
        </w:rPr>
        <w:t>-критерии оценивания аттестационных работ;</w:t>
      </w:r>
    </w:p>
    <w:p w:rsidR="00607483" w:rsidRPr="0046564B" w:rsidRDefault="00607483" w:rsidP="001B1614">
      <w:pPr>
        <w:pStyle w:val="a4"/>
        <w:rPr>
          <w:rFonts w:ascii="Times New Roman" w:hAnsi="Times New Roman"/>
          <w:sz w:val="26"/>
          <w:szCs w:val="26"/>
        </w:rPr>
      </w:pPr>
      <w:r w:rsidRPr="0046564B">
        <w:rPr>
          <w:rFonts w:ascii="Times New Roman" w:hAnsi="Times New Roman"/>
          <w:sz w:val="26"/>
          <w:szCs w:val="26"/>
        </w:rPr>
        <w:t>-шкала перевода баллов в отметку;</w:t>
      </w:r>
    </w:p>
    <w:p w:rsidR="00607483" w:rsidRPr="0046564B" w:rsidRDefault="00607483" w:rsidP="001B1614">
      <w:pPr>
        <w:pStyle w:val="a4"/>
        <w:rPr>
          <w:rFonts w:ascii="Times New Roman" w:hAnsi="Times New Roman"/>
          <w:sz w:val="26"/>
          <w:szCs w:val="26"/>
        </w:rPr>
      </w:pPr>
      <w:r w:rsidRPr="0046564B">
        <w:rPr>
          <w:rFonts w:ascii="Times New Roman" w:hAnsi="Times New Roman"/>
          <w:sz w:val="26"/>
          <w:szCs w:val="26"/>
        </w:rPr>
        <w:t>-готовые решения всех заданий.</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xml:space="preserve">    7.4.  Не позднее, чем за 15 дней до начала аттестации, после рассмотрения на заседании </w:t>
      </w:r>
      <w:r w:rsidR="00373B1B" w:rsidRPr="0046564B">
        <w:rPr>
          <w:rFonts w:ascii="Times New Roman" w:hAnsi="Times New Roman"/>
          <w:sz w:val="26"/>
          <w:szCs w:val="26"/>
        </w:rPr>
        <w:t>Ш</w:t>
      </w:r>
      <w:r w:rsidRPr="0046564B">
        <w:rPr>
          <w:rFonts w:ascii="Times New Roman" w:hAnsi="Times New Roman"/>
          <w:sz w:val="26"/>
          <w:szCs w:val="26"/>
        </w:rPr>
        <w:t xml:space="preserve">МО аттестационный материал утверждается приказом директора,  о чём на титульном листе делается запись «Утверждено», ставится подпись, расшифровка подписи,  дата  и номер приказа. </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xml:space="preserve">   7.5. Не позднее, чем за две недели до начала аттестации аттестационный материал для устной формы  аттестации доводится до сведения  обучающихся (кроме практической части к билетам).</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 xml:space="preserve">   7.6. После утверждения материалы для промежуточной годовой аттестации хранятся у заместителя директора, ответственного за её проведение.</w:t>
      </w:r>
    </w:p>
    <w:p w:rsidR="00607483" w:rsidRPr="0046564B" w:rsidRDefault="00607483" w:rsidP="00E822B8">
      <w:pPr>
        <w:pStyle w:val="a4"/>
        <w:jc w:val="both"/>
        <w:rPr>
          <w:rFonts w:ascii="Times New Roman" w:hAnsi="Times New Roman"/>
          <w:sz w:val="26"/>
          <w:szCs w:val="26"/>
        </w:rPr>
      </w:pPr>
      <w:r w:rsidRPr="0046564B">
        <w:rPr>
          <w:rFonts w:ascii="Times New Roman" w:hAnsi="Times New Roman"/>
          <w:sz w:val="26"/>
          <w:szCs w:val="26"/>
        </w:rPr>
        <w:t>После проведения промежуточной годовой аттестации материалы хранятся в кабинете заместителя директора в течение одного года.</w:t>
      </w:r>
    </w:p>
    <w:p w:rsidR="00607483" w:rsidRPr="0046564B" w:rsidRDefault="00607483" w:rsidP="00E822B8">
      <w:pPr>
        <w:pStyle w:val="a4"/>
        <w:jc w:val="both"/>
        <w:rPr>
          <w:rFonts w:ascii="Times New Roman" w:hAnsi="Times New Roman"/>
          <w:sz w:val="26"/>
          <w:szCs w:val="26"/>
        </w:rPr>
      </w:pPr>
    </w:p>
    <w:p w:rsidR="00607483" w:rsidRPr="0046564B" w:rsidRDefault="00607483" w:rsidP="002072AE">
      <w:pPr>
        <w:pStyle w:val="a4"/>
        <w:jc w:val="both"/>
        <w:rPr>
          <w:rFonts w:ascii="Times New Roman" w:hAnsi="Times New Roman"/>
          <w:sz w:val="26"/>
          <w:szCs w:val="26"/>
        </w:rPr>
      </w:pPr>
    </w:p>
    <w:p w:rsidR="00607483" w:rsidRPr="0046564B" w:rsidRDefault="00607483" w:rsidP="002B1138">
      <w:pPr>
        <w:ind w:firstLine="357"/>
        <w:jc w:val="both"/>
        <w:rPr>
          <w:rFonts w:ascii="Times New Roman" w:hAnsi="Times New Roman"/>
          <w:i/>
          <w:sz w:val="26"/>
          <w:szCs w:val="26"/>
        </w:rPr>
      </w:pPr>
      <w:r w:rsidRPr="0046564B">
        <w:rPr>
          <w:rFonts w:ascii="Times New Roman" w:hAnsi="Times New Roman"/>
          <w:b/>
          <w:i/>
          <w:sz w:val="26"/>
          <w:szCs w:val="26"/>
        </w:rPr>
        <w:t xml:space="preserve">Примечание. </w:t>
      </w:r>
      <w:r w:rsidRPr="0046564B">
        <w:rPr>
          <w:rFonts w:ascii="Times New Roman" w:hAnsi="Times New Roman"/>
          <w:i/>
          <w:sz w:val="26"/>
          <w:szCs w:val="26"/>
        </w:rPr>
        <w:t>Срок действия данного Положения: до внесения изменений.</w:t>
      </w:r>
    </w:p>
    <w:p w:rsidR="00607483" w:rsidRPr="0046564B" w:rsidRDefault="00607483" w:rsidP="002B1138">
      <w:pPr>
        <w:rPr>
          <w:color w:val="000000"/>
          <w:sz w:val="26"/>
          <w:szCs w:val="26"/>
        </w:rPr>
      </w:pPr>
    </w:p>
    <w:p w:rsidR="00607483" w:rsidRPr="0046564B" w:rsidRDefault="00607483" w:rsidP="002072AE">
      <w:pPr>
        <w:pStyle w:val="aa"/>
        <w:spacing w:before="0" w:beforeAutospacing="0" w:after="0" w:afterAutospacing="0"/>
        <w:ind w:firstLine="567"/>
        <w:jc w:val="right"/>
        <w:rPr>
          <w:rFonts w:ascii="Times New Roman" w:hAnsi="Times New Roman" w:cs="Times New Roman"/>
          <w:sz w:val="26"/>
          <w:szCs w:val="26"/>
        </w:rPr>
      </w:pPr>
    </w:p>
    <w:p w:rsidR="00607483" w:rsidRPr="0046564B" w:rsidRDefault="00607483" w:rsidP="00E0474A">
      <w:pPr>
        <w:pStyle w:val="a4"/>
        <w:rPr>
          <w:b/>
          <w:sz w:val="26"/>
          <w:szCs w:val="26"/>
        </w:rPr>
      </w:pPr>
    </w:p>
    <w:p w:rsidR="00607483" w:rsidRPr="0046564B" w:rsidRDefault="00607483" w:rsidP="00E0474A">
      <w:pPr>
        <w:pStyle w:val="a4"/>
        <w:rPr>
          <w:b/>
          <w:sz w:val="26"/>
          <w:szCs w:val="26"/>
        </w:rPr>
      </w:pPr>
    </w:p>
    <w:p w:rsidR="00607483" w:rsidRPr="0046564B" w:rsidRDefault="00607483" w:rsidP="00E0474A">
      <w:pPr>
        <w:pStyle w:val="a4"/>
        <w:rPr>
          <w:b/>
          <w:sz w:val="26"/>
          <w:szCs w:val="26"/>
        </w:rPr>
      </w:pPr>
    </w:p>
    <w:p w:rsidR="00607483" w:rsidRPr="0046564B" w:rsidRDefault="00607483" w:rsidP="00E0474A">
      <w:pPr>
        <w:pStyle w:val="a4"/>
        <w:rPr>
          <w:b/>
          <w:sz w:val="26"/>
          <w:szCs w:val="26"/>
        </w:rPr>
      </w:pPr>
    </w:p>
    <w:p w:rsidR="00607483" w:rsidRPr="0046564B" w:rsidRDefault="00607483" w:rsidP="00E0474A">
      <w:pPr>
        <w:pStyle w:val="a4"/>
        <w:rPr>
          <w:b/>
          <w:sz w:val="26"/>
          <w:szCs w:val="26"/>
        </w:rPr>
      </w:pPr>
    </w:p>
    <w:p w:rsidR="00607483" w:rsidRDefault="00607483" w:rsidP="00E0474A">
      <w:pPr>
        <w:pStyle w:val="a4"/>
        <w:rPr>
          <w:b/>
          <w:sz w:val="26"/>
          <w:szCs w:val="26"/>
        </w:rPr>
      </w:pPr>
    </w:p>
    <w:p w:rsidR="0046564B" w:rsidRDefault="0046564B" w:rsidP="00E0474A">
      <w:pPr>
        <w:pStyle w:val="a4"/>
        <w:rPr>
          <w:b/>
          <w:sz w:val="26"/>
          <w:szCs w:val="26"/>
        </w:rPr>
      </w:pPr>
    </w:p>
    <w:p w:rsidR="0046564B" w:rsidRDefault="0046564B" w:rsidP="00E0474A">
      <w:pPr>
        <w:pStyle w:val="a4"/>
        <w:rPr>
          <w:b/>
          <w:sz w:val="26"/>
          <w:szCs w:val="26"/>
        </w:rPr>
      </w:pPr>
    </w:p>
    <w:p w:rsidR="0046564B" w:rsidRDefault="0046564B" w:rsidP="00E0474A">
      <w:pPr>
        <w:pStyle w:val="a4"/>
        <w:rPr>
          <w:b/>
          <w:sz w:val="26"/>
          <w:szCs w:val="26"/>
        </w:rPr>
      </w:pPr>
    </w:p>
    <w:p w:rsidR="0046564B" w:rsidRDefault="0046564B" w:rsidP="00E0474A">
      <w:pPr>
        <w:pStyle w:val="a4"/>
        <w:rPr>
          <w:b/>
          <w:sz w:val="26"/>
          <w:szCs w:val="26"/>
        </w:rPr>
      </w:pPr>
    </w:p>
    <w:p w:rsidR="0046564B" w:rsidRDefault="0046564B" w:rsidP="00E0474A">
      <w:pPr>
        <w:pStyle w:val="a4"/>
        <w:rPr>
          <w:b/>
          <w:sz w:val="26"/>
          <w:szCs w:val="26"/>
        </w:rPr>
      </w:pPr>
    </w:p>
    <w:p w:rsidR="0046564B" w:rsidRDefault="0046564B" w:rsidP="00E0474A">
      <w:pPr>
        <w:pStyle w:val="a4"/>
        <w:rPr>
          <w:b/>
          <w:sz w:val="26"/>
          <w:szCs w:val="26"/>
        </w:rPr>
      </w:pPr>
    </w:p>
    <w:p w:rsidR="0046564B" w:rsidRPr="0046564B" w:rsidRDefault="0046564B" w:rsidP="00E0474A">
      <w:pPr>
        <w:pStyle w:val="a4"/>
        <w:rPr>
          <w:b/>
          <w:sz w:val="26"/>
          <w:szCs w:val="26"/>
        </w:rPr>
      </w:pPr>
    </w:p>
    <w:p w:rsidR="001D5285" w:rsidRPr="0046564B" w:rsidRDefault="001D5285" w:rsidP="00E0474A">
      <w:pPr>
        <w:pStyle w:val="a4"/>
        <w:rPr>
          <w:b/>
          <w:sz w:val="26"/>
          <w:szCs w:val="26"/>
        </w:rPr>
      </w:pPr>
    </w:p>
    <w:p w:rsidR="00607483" w:rsidRPr="0046564B" w:rsidRDefault="00607483" w:rsidP="001D5285">
      <w:pPr>
        <w:pStyle w:val="a4"/>
        <w:jc w:val="right"/>
        <w:rPr>
          <w:rFonts w:ascii="Times New Roman" w:hAnsi="Times New Roman"/>
          <w:b/>
          <w:sz w:val="26"/>
          <w:szCs w:val="26"/>
        </w:rPr>
      </w:pPr>
      <w:r w:rsidRPr="0046564B">
        <w:rPr>
          <w:rFonts w:ascii="Times New Roman" w:hAnsi="Times New Roman"/>
          <w:sz w:val="26"/>
          <w:szCs w:val="26"/>
        </w:rPr>
        <w:t>Приложение №1</w:t>
      </w:r>
    </w:p>
    <w:p w:rsidR="00607483" w:rsidRPr="0046564B" w:rsidRDefault="00607483" w:rsidP="00CB7A42">
      <w:pPr>
        <w:pStyle w:val="a4"/>
        <w:jc w:val="center"/>
        <w:rPr>
          <w:rFonts w:ascii="Times New Roman" w:hAnsi="Times New Roman"/>
          <w:b/>
          <w:sz w:val="26"/>
          <w:szCs w:val="26"/>
        </w:rPr>
      </w:pPr>
    </w:p>
    <w:p w:rsidR="00607483" w:rsidRPr="0046564B" w:rsidRDefault="00607483" w:rsidP="00CB7A42">
      <w:pPr>
        <w:pStyle w:val="a4"/>
        <w:jc w:val="center"/>
        <w:rPr>
          <w:rFonts w:ascii="Times New Roman" w:hAnsi="Times New Roman"/>
          <w:b/>
          <w:sz w:val="26"/>
          <w:szCs w:val="26"/>
        </w:rPr>
      </w:pPr>
      <w:r w:rsidRPr="0046564B">
        <w:rPr>
          <w:rFonts w:ascii="Times New Roman" w:hAnsi="Times New Roman"/>
          <w:b/>
          <w:sz w:val="26"/>
          <w:szCs w:val="26"/>
        </w:rPr>
        <w:t>ПРОТОКОЛ</w:t>
      </w:r>
    </w:p>
    <w:p w:rsidR="00607483" w:rsidRDefault="00607483" w:rsidP="00CB7A42">
      <w:pPr>
        <w:pStyle w:val="a4"/>
        <w:jc w:val="center"/>
        <w:rPr>
          <w:rFonts w:ascii="Times New Roman" w:hAnsi="Times New Roman"/>
          <w:b/>
          <w:sz w:val="26"/>
          <w:szCs w:val="26"/>
        </w:rPr>
      </w:pPr>
      <w:r w:rsidRPr="0046564B">
        <w:rPr>
          <w:rFonts w:ascii="Times New Roman" w:hAnsi="Times New Roman"/>
          <w:b/>
          <w:sz w:val="26"/>
          <w:szCs w:val="26"/>
        </w:rPr>
        <w:t>промежуточной годовой аттестации</w:t>
      </w:r>
    </w:p>
    <w:p w:rsidR="0046564B" w:rsidRPr="0046564B" w:rsidRDefault="0046564B" w:rsidP="00CB7A42">
      <w:pPr>
        <w:pStyle w:val="a4"/>
        <w:jc w:val="center"/>
        <w:rPr>
          <w:rFonts w:ascii="Times New Roman" w:hAnsi="Times New Roman"/>
          <w:sz w:val="26"/>
          <w:szCs w:val="26"/>
        </w:rPr>
      </w:pPr>
    </w:p>
    <w:p w:rsidR="00607483" w:rsidRPr="0046564B" w:rsidRDefault="00607483" w:rsidP="00E0474A">
      <w:pPr>
        <w:pStyle w:val="a4"/>
        <w:rPr>
          <w:rFonts w:ascii="Times New Roman" w:hAnsi="Times New Roman"/>
          <w:sz w:val="26"/>
          <w:szCs w:val="26"/>
        </w:rPr>
      </w:pPr>
      <w:r w:rsidRPr="0046564B">
        <w:rPr>
          <w:rFonts w:ascii="Times New Roman" w:hAnsi="Times New Roman"/>
          <w:sz w:val="26"/>
          <w:szCs w:val="26"/>
        </w:rPr>
        <w:lastRenderedPageBreak/>
        <w:t xml:space="preserve">за курс  _________ класса по _____________________________в ________ классе </w:t>
      </w:r>
    </w:p>
    <w:p w:rsidR="00607483" w:rsidRPr="0046564B" w:rsidRDefault="00607483" w:rsidP="00E0474A">
      <w:pPr>
        <w:pStyle w:val="a4"/>
        <w:rPr>
          <w:rFonts w:ascii="Times New Roman" w:hAnsi="Times New Roman"/>
          <w:sz w:val="26"/>
          <w:szCs w:val="26"/>
        </w:rPr>
      </w:pPr>
      <w:r w:rsidRPr="0046564B">
        <w:rPr>
          <w:rFonts w:ascii="Times New Roman" w:hAnsi="Times New Roman"/>
          <w:sz w:val="26"/>
          <w:szCs w:val="26"/>
        </w:rPr>
        <w:t>муниципального бюджетного общеобразовательного учреждения «</w:t>
      </w:r>
      <w:r w:rsidR="00816D59">
        <w:rPr>
          <w:rFonts w:ascii="Times New Roman" w:hAnsi="Times New Roman"/>
          <w:sz w:val="26"/>
          <w:szCs w:val="26"/>
        </w:rPr>
        <w:t>Сорокинс</w:t>
      </w:r>
      <w:bookmarkStart w:id="0" w:name="_GoBack"/>
      <w:bookmarkEnd w:id="0"/>
      <w:r w:rsidRPr="0046564B">
        <w:rPr>
          <w:rFonts w:ascii="Times New Roman" w:hAnsi="Times New Roman"/>
          <w:sz w:val="26"/>
          <w:szCs w:val="26"/>
        </w:rPr>
        <w:t>кая средняя общеобразовательная школа»</w:t>
      </w:r>
    </w:p>
    <w:p w:rsidR="00607483" w:rsidRPr="0046564B" w:rsidRDefault="00607483" w:rsidP="00E0474A">
      <w:pPr>
        <w:pStyle w:val="a4"/>
        <w:rPr>
          <w:rFonts w:ascii="Times New Roman" w:hAnsi="Times New Roman"/>
          <w:sz w:val="26"/>
          <w:szCs w:val="26"/>
        </w:rPr>
      </w:pPr>
      <w:r w:rsidRPr="0046564B">
        <w:rPr>
          <w:rFonts w:ascii="Times New Roman" w:hAnsi="Times New Roman"/>
          <w:sz w:val="26"/>
          <w:szCs w:val="26"/>
        </w:rPr>
        <w:t>Фамилия, имя, отчество учителя_______________________________________</w:t>
      </w:r>
    </w:p>
    <w:p w:rsidR="00607483" w:rsidRPr="0046564B" w:rsidRDefault="00607483" w:rsidP="00E0474A">
      <w:pPr>
        <w:pStyle w:val="a4"/>
        <w:rPr>
          <w:rFonts w:ascii="Times New Roman" w:hAnsi="Times New Roman"/>
          <w:sz w:val="26"/>
          <w:szCs w:val="26"/>
        </w:rPr>
      </w:pPr>
      <w:r w:rsidRPr="0046564B">
        <w:rPr>
          <w:rFonts w:ascii="Times New Roman" w:hAnsi="Times New Roman"/>
          <w:sz w:val="26"/>
          <w:szCs w:val="26"/>
        </w:rPr>
        <w:t>Фамилия, имя, отчество ассистента ____________________________________</w:t>
      </w:r>
    </w:p>
    <w:p w:rsidR="00607483" w:rsidRPr="0046564B" w:rsidRDefault="00607483" w:rsidP="00E0474A">
      <w:pPr>
        <w:pStyle w:val="a4"/>
        <w:rPr>
          <w:rFonts w:ascii="Times New Roman" w:hAnsi="Times New Roman"/>
          <w:sz w:val="26"/>
          <w:szCs w:val="26"/>
        </w:rPr>
      </w:pPr>
      <w:r w:rsidRPr="0046564B">
        <w:rPr>
          <w:rFonts w:ascii="Times New Roman" w:hAnsi="Times New Roman"/>
          <w:sz w:val="26"/>
          <w:szCs w:val="26"/>
        </w:rPr>
        <w:t xml:space="preserve">Пакет с материалом для проведения промежуточной аттестации по_____________________ вскрыт в___________ часов______________ минут  </w:t>
      </w:r>
    </w:p>
    <w:p w:rsidR="00607483" w:rsidRPr="0046564B" w:rsidRDefault="00607483" w:rsidP="00E0474A">
      <w:pPr>
        <w:pStyle w:val="a4"/>
        <w:rPr>
          <w:rFonts w:ascii="Times New Roman" w:hAnsi="Times New Roman"/>
          <w:sz w:val="26"/>
          <w:szCs w:val="26"/>
        </w:rPr>
      </w:pPr>
      <w:r w:rsidRPr="0046564B">
        <w:rPr>
          <w:rFonts w:ascii="Times New Roman" w:hAnsi="Times New Roman"/>
          <w:sz w:val="26"/>
          <w:szCs w:val="26"/>
        </w:rPr>
        <w:t>В нём оказался   необходимый для проведения промежуточной аттестации материал.</w:t>
      </w:r>
    </w:p>
    <w:p w:rsidR="00607483" w:rsidRPr="0046564B" w:rsidRDefault="00607483" w:rsidP="00E0474A">
      <w:pPr>
        <w:pStyle w:val="a4"/>
        <w:rPr>
          <w:rFonts w:ascii="Times New Roman" w:hAnsi="Times New Roman"/>
          <w:sz w:val="26"/>
          <w:szCs w:val="26"/>
        </w:rPr>
      </w:pPr>
      <w:r w:rsidRPr="0046564B">
        <w:rPr>
          <w:rFonts w:ascii="Times New Roman" w:hAnsi="Times New Roman"/>
          <w:sz w:val="26"/>
          <w:szCs w:val="26"/>
        </w:rPr>
        <w:t>В промежуточной годовой аттестации участвовали допущенные к ней ______ чел., отсутствовали _____  ч</w:t>
      </w:r>
      <w:r w:rsidR="001D5285" w:rsidRPr="0046564B">
        <w:rPr>
          <w:rFonts w:ascii="Times New Roman" w:hAnsi="Times New Roman"/>
          <w:sz w:val="26"/>
          <w:szCs w:val="26"/>
        </w:rPr>
        <w:t>еловек:________</w:t>
      </w:r>
    </w:p>
    <w:p w:rsidR="00607483" w:rsidRPr="0046564B" w:rsidRDefault="00607483" w:rsidP="00CB7A42">
      <w:pPr>
        <w:pStyle w:val="a4"/>
        <w:jc w:val="center"/>
        <w:rPr>
          <w:rFonts w:ascii="Times New Roman" w:hAnsi="Times New Roman"/>
          <w:sz w:val="26"/>
          <w:szCs w:val="26"/>
        </w:rPr>
      </w:pPr>
      <w:r w:rsidRPr="0046564B">
        <w:rPr>
          <w:rFonts w:ascii="Times New Roman" w:hAnsi="Times New Roman"/>
          <w:sz w:val="26"/>
          <w:szCs w:val="26"/>
        </w:rPr>
        <w:t>(фамилия, имя не явившихся)</w:t>
      </w:r>
    </w:p>
    <w:p w:rsidR="00607483" w:rsidRPr="0046564B" w:rsidRDefault="00607483" w:rsidP="00E0474A">
      <w:pPr>
        <w:pStyle w:val="a4"/>
        <w:rPr>
          <w:rFonts w:ascii="Times New Roman" w:hAnsi="Times New Roman"/>
          <w:sz w:val="26"/>
          <w:szCs w:val="26"/>
        </w:rPr>
      </w:pPr>
      <w:r w:rsidRPr="0046564B">
        <w:rPr>
          <w:rFonts w:ascii="Times New Roman" w:hAnsi="Times New Roman"/>
          <w:sz w:val="26"/>
          <w:szCs w:val="26"/>
        </w:rPr>
        <w:t xml:space="preserve">Начало в ________ час _________мин  Окончание ________ час  _________мин </w:t>
      </w:r>
    </w:p>
    <w:p w:rsidR="00607483" w:rsidRPr="0046564B" w:rsidRDefault="00607483" w:rsidP="00E0474A">
      <w:pPr>
        <w:pStyle w:val="a4"/>
        <w:rPr>
          <w:rFonts w:ascii="Times New Roman" w:hAnsi="Times New Roman"/>
          <w:sz w:val="26"/>
          <w:szCs w:val="26"/>
        </w:rPr>
      </w:pPr>
    </w:p>
    <w:tbl>
      <w:tblPr>
        <w:tblW w:w="9875" w:type="dxa"/>
        <w:jc w:val="center"/>
        <w:tblInd w:w="-80" w:type="dxa"/>
        <w:tblLayout w:type="fixed"/>
        <w:tblLook w:val="00A0"/>
      </w:tblPr>
      <w:tblGrid>
        <w:gridCol w:w="675"/>
        <w:gridCol w:w="4230"/>
        <w:gridCol w:w="2775"/>
        <w:gridCol w:w="2195"/>
      </w:tblGrid>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b/>
                <w:sz w:val="26"/>
                <w:szCs w:val="26"/>
                <w:lang w:eastAsia="zh-CN"/>
              </w:rPr>
            </w:pPr>
            <w:r w:rsidRPr="0046564B">
              <w:rPr>
                <w:rFonts w:ascii="Times New Roman" w:hAnsi="Times New Roman"/>
                <w:b/>
                <w:sz w:val="26"/>
                <w:szCs w:val="26"/>
              </w:rPr>
              <w:t>№ п/п</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b/>
                <w:sz w:val="26"/>
                <w:szCs w:val="26"/>
                <w:lang w:eastAsia="zh-CN"/>
              </w:rPr>
            </w:pPr>
            <w:r w:rsidRPr="0046564B">
              <w:rPr>
                <w:rFonts w:ascii="Times New Roman" w:hAnsi="Times New Roman"/>
                <w:b/>
                <w:sz w:val="26"/>
                <w:szCs w:val="26"/>
              </w:rPr>
              <w:t>Фамилия, имя учащегося</w:t>
            </w: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b/>
                <w:sz w:val="26"/>
                <w:szCs w:val="26"/>
                <w:lang w:eastAsia="zh-CN"/>
              </w:rPr>
            </w:pPr>
            <w:r w:rsidRPr="0046564B">
              <w:rPr>
                <w:rFonts w:ascii="Times New Roman" w:hAnsi="Times New Roman"/>
                <w:b/>
                <w:sz w:val="26"/>
                <w:szCs w:val="26"/>
              </w:rPr>
              <w:t>Номер темы, билета, сочинения, вариант и др.</w:t>
            </w: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b/>
                <w:sz w:val="26"/>
                <w:szCs w:val="26"/>
              </w:rPr>
              <w:t>Оценка</w:t>
            </w:r>
          </w:p>
        </w:tc>
      </w:tr>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 xml:space="preserve">  1</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 xml:space="preserve">  2</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 xml:space="preserve">  3 </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 xml:space="preserve">  4</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 xml:space="preserve">  5</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 xml:space="preserve">  6</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 xml:space="preserve">  7</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 xml:space="preserve">  8</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 xml:space="preserve">  9</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10</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11</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12</w:t>
            </w:r>
          </w:p>
        </w:tc>
        <w:tc>
          <w:tcPr>
            <w:tcW w:w="4230"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single" w:sz="4" w:space="0" w:color="000000"/>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nil"/>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13</w:t>
            </w:r>
          </w:p>
        </w:tc>
        <w:tc>
          <w:tcPr>
            <w:tcW w:w="4230" w:type="dxa"/>
            <w:tcBorders>
              <w:top w:val="nil"/>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nil"/>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nil"/>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nil"/>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14</w:t>
            </w:r>
          </w:p>
        </w:tc>
        <w:tc>
          <w:tcPr>
            <w:tcW w:w="4230" w:type="dxa"/>
            <w:tcBorders>
              <w:top w:val="nil"/>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nil"/>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nil"/>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nil"/>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15</w:t>
            </w:r>
          </w:p>
        </w:tc>
        <w:tc>
          <w:tcPr>
            <w:tcW w:w="4230" w:type="dxa"/>
            <w:tcBorders>
              <w:top w:val="nil"/>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nil"/>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nil"/>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r w:rsidR="00607483" w:rsidRPr="0046564B" w:rsidTr="0046564B">
        <w:trPr>
          <w:jc w:val="center"/>
        </w:trPr>
        <w:tc>
          <w:tcPr>
            <w:tcW w:w="675" w:type="dxa"/>
            <w:tcBorders>
              <w:top w:val="nil"/>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16</w:t>
            </w:r>
          </w:p>
        </w:tc>
        <w:tc>
          <w:tcPr>
            <w:tcW w:w="4230" w:type="dxa"/>
            <w:tcBorders>
              <w:top w:val="nil"/>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775" w:type="dxa"/>
            <w:tcBorders>
              <w:top w:val="nil"/>
              <w:left w:val="single" w:sz="4" w:space="0" w:color="000000"/>
              <w:bottom w:val="single" w:sz="4" w:space="0" w:color="000000"/>
              <w:right w:val="nil"/>
            </w:tcBorders>
          </w:tcPr>
          <w:p w:rsidR="00607483" w:rsidRPr="0046564B" w:rsidRDefault="00607483" w:rsidP="00E0474A">
            <w:pPr>
              <w:pStyle w:val="a4"/>
              <w:rPr>
                <w:rFonts w:ascii="Times New Roman" w:hAnsi="Times New Roman"/>
                <w:sz w:val="26"/>
                <w:szCs w:val="26"/>
                <w:lang w:eastAsia="zh-CN"/>
              </w:rPr>
            </w:pPr>
          </w:p>
        </w:tc>
        <w:tc>
          <w:tcPr>
            <w:tcW w:w="2195" w:type="dxa"/>
            <w:tcBorders>
              <w:top w:val="nil"/>
              <w:left w:val="single" w:sz="4" w:space="0" w:color="000000"/>
              <w:bottom w:val="single" w:sz="4" w:space="0" w:color="000000"/>
              <w:right w:val="single" w:sz="4" w:space="0" w:color="000000"/>
            </w:tcBorders>
          </w:tcPr>
          <w:p w:rsidR="00607483" w:rsidRPr="0046564B" w:rsidRDefault="00607483" w:rsidP="00E0474A">
            <w:pPr>
              <w:pStyle w:val="a4"/>
              <w:rPr>
                <w:rFonts w:ascii="Times New Roman" w:hAnsi="Times New Roman"/>
                <w:sz w:val="26"/>
                <w:szCs w:val="26"/>
                <w:lang w:eastAsia="zh-CN"/>
              </w:rPr>
            </w:pPr>
          </w:p>
        </w:tc>
      </w:tr>
    </w:tbl>
    <w:p w:rsidR="00607483" w:rsidRPr="0046564B" w:rsidRDefault="00607483" w:rsidP="00E0474A">
      <w:pPr>
        <w:pStyle w:val="a4"/>
        <w:rPr>
          <w:rFonts w:ascii="Times New Roman" w:hAnsi="Times New Roman"/>
          <w:sz w:val="26"/>
          <w:szCs w:val="26"/>
        </w:rPr>
      </w:pPr>
    </w:p>
    <w:p w:rsidR="00607483" w:rsidRPr="0046564B" w:rsidRDefault="00607483" w:rsidP="00E0474A">
      <w:pPr>
        <w:pStyle w:val="a4"/>
        <w:rPr>
          <w:rFonts w:ascii="Times New Roman" w:hAnsi="Times New Roman"/>
          <w:sz w:val="26"/>
          <w:szCs w:val="26"/>
          <w:lang w:eastAsia="zh-CN"/>
        </w:rPr>
      </w:pPr>
      <w:r w:rsidRPr="0046564B">
        <w:rPr>
          <w:rFonts w:ascii="Times New Roman" w:hAnsi="Times New Roman"/>
          <w:sz w:val="26"/>
          <w:szCs w:val="26"/>
        </w:rPr>
        <w:t xml:space="preserve">Дата проведения  промежуточной  годовой аттестации    «________»____________20___год  </w:t>
      </w:r>
    </w:p>
    <w:p w:rsidR="00607483" w:rsidRPr="0046564B" w:rsidRDefault="00607483" w:rsidP="00E0474A">
      <w:pPr>
        <w:pStyle w:val="a4"/>
        <w:rPr>
          <w:rFonts w:ascii="Times New Roman" w:hAnsi="Times New Roman"/>
          <w:sz w:val="26"/>
          <w:szCs w:val="26"/>
        </w:rPr>
      </w:pPr>
      <w:r w:rsidRPr="0046564B">
        <w:rPr>
          <w:rFonts w:ascii="Times New Roman" w:hAnsi="Times New Roman"/>
          <w:sz w:val="26"/>
          <w:szCs w:val="26"/>
        </w:rPr>
        <w:t xml:space="preserve">Дата внесения в протокол оценок                         «________»____________20___ год </w:t>
      </w:r>
    </w:p>
    <w:p w:rsidR="00607483" w:rsidRPr="0046564B" w:rsidRDefault="00607483" w:rsidP="00E0474A">
      <w:pPr>
        <w:pStyle w:val="a4"/>
        <w:rPr>
          <w:rFonts w:ascii="Times New Roman" w:hAnsi="Times New Roman"/>
          <w:b/>
          <w:sz w:val="26"/>
          <w:szCs w:val="26"/>
        </w:rPr>
      </w:pPr>
    </w:p>
    <w:p w:rsidR="00607483" w:rsidRPr="0046564B" w:rsidRDefault="00607483" w:rsidP="00E0474A">
      <w:pPr>
        <w:pStyle w:val="a4"/>
        <w:rPr>
          <w:rFonts w:ascii="Times New Roman" w:hAnsi="Times New Roman"/>
          <w:b/>
          <w:sz w:val="26"/>
          <w:szCs w:val="26"/>
        </w:rPr>
      </w:pPr>
      <w:r w:rsidRPr="0046564B">
        <w:rPr>
          <w:rFonts w:ascii="Times New Roman" w:hAnsi="Times New Roman"/>
          <w:b/>
          <w:sz w:val="26"/>
          <w:szCs w:val="26"/>
        </w:rPr>
        <w:t xml:space="preserve">Учитель                                     </w:t>
      </w:r>
      <w:r w:rsidRPr="0046564B">
        <w:rPr>
          <w:rFonts w:ascii="Times New Roman" w:hAnsi="Times New Roman"/>
          <w:sz w:val="26"/>
          <w:szCs w:val="26"/>
        </w:rPr>
        <w:t>_______________  /_________________________/</w:t>
      </w:r>
    </w:p>
    <w:p w:rsidR="00607483" w:rsidRPr="0046564B" w:rsidRDefault="00607483" w:rsidP="00E0474A">
      <w:pPr>
        <w:pStyle w:val="a4"/>
        <w:rPr>
          <w:rFonts w:ascii="Times New Roman" w:hAnsi="Times New Roman"/>
          <w:sz w:val="26"/>
          <w:szCs w:val="26"/>
        </w:rPr>
      </w:pPr>
      <w:r w:rsidRPr="0046564B">
        <w:rPr>
          <w:rFonts w:ascii="Times New Roman" w:hAnsi="Times New Roman"/>
          <w:b/>
          <w:sz w:val="26"/>
          <w:szCs w:val="26"/>
        </w:rPr>
        <w:t xml:space="preserve">Ассистент            </w:t>
      </w:r>
      <w:r w:rsidRPr="0046564B">
        <w:rPr>
          <w:rFonts w:ascii="Times New Roman" w:hAnsi="Times New Roman"/>
          <w:sz w:val="26"/>
          <w:szCs w:val="26"/>
        </w:rPr>
        <w:t xml:space="preserve">                      _______________ /_________________________/</w:t>
      </w:r>
    </w:p>
    <w:p w:rsidR="00607483" w:rsidRPr="0046564B" w:rsidRDefault="00607483" w:rsidP="00E0474A">
      <w:pPr>
        <w:jc w:val="right"/>
        <w:rPr>
          <w:color w:val="000000"/>
          <w:sz w:val="26"/>
          <w:szCs w:val="26"/>
        </w:rPr>
      </w:pPr>
    </w:p>
    <w:p w:rsidR="00607483" w:rsidRPr="0046564B" w:rsidRDefault="00607483" w:rsidP="00034B8C">
      <w:pPr>
        <w:pStyle w:val="a4"/>
        <w:jc w:val="both"/>
        <w:rPr>
          <w:rFonts w:ascii="Times New Roman" w:hAnsi="Times New Roman"/>
          <w:sz w:val="26"/>
          <w:szCs w:val="26"/>
        </w:rPr>
      </w:pPr>
    </w:p>
    <w:sectPr w:rsidR="00607483" w:rsidRPr="0046564B" w:rsidSect="0046564B">
      <w:pgSz w:w="11906" w:h="16838"/>
      <w:pgMar w:top="284" w:right="85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variable"/>
    <w:sig w:usb0="E7002EFF" w:usb1="D200F5FF" w:usb2="0A246029"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Symbol" w:hAnsi="Symbol"/>
        <w:color w:val="000000"/>
        <w:sz w:val="26"/>
      </w:rPr>
    </w:lvl>
  </w:abstractNum>
  <w:abstractNum w:abstractNumId="1">
    <w:nsid w:val="00000003"/>
    <w:multiLevelType w:val="multilevel"/>
    <w:tmpl w:val="00000003"/>
    <w:name w:val="WW8Num4"/>
    <w:lvl w:ilvl="0">
      <w:start w:val="1"/>
      <w:numFmt w:val="decimal"/>
      <w:lvlText w:val="%1."/>
      <w:lvlJc w:val="left"/>
      <w:pPr>
        <w:tabs>
          <w:tab w:val="num" w:pos="360"/>
        </w:tabs>
        <w:ind w:left="360" w:hanging="360"/>
      </w:pPr>
      <w:rPr>
        <w:rFonts w:ascii="Symbol" w:hAnsi="Symbol" w:cs="Symbol"/>
        <w:color w:val="000000"/>
        <w:sz w:val="26"/>
        <w:szCs w:val="26"/>
      </w:rPr>
    </w:lvl>
    <w:lvl w:ilvl="1">
      <w:start w:val="1"/>
      <w:numFmt w:val="bullet"/>
      <w:lvlText w:val=""/>
      <w:lvlJc w:val="left"/>
      <w:pPr>
        <w:tabs>
          <w:tab w:val="num" w:pos="720"/>
        </w:tabs>
        <w:ind w:left="720" w:hanging="360"/>
      </w:pPr>
      <w:rPr>
        <w:rFonts w:ascii="Symbol" w:hAnsi="Symbol"/>
        <w:color w:val="000000"/>
        <w:sz w:val="26"/>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0000004"/>
    <w:multiLevelType w:val="singleLevel"/>
    <w:tmpl w:val="00000004"/>
    <w:name w:val="WW8Num5"/>
    <w:lvl w:ilvl="0">
      <w:start w:val="1"/>
      <w:numFmt w:val="bullet"/>
      <w:lvlText w:val=""/>
      <w:lvlJc w:val="left"/>
      <w:pPr>
        <w:tabs>
          <w:tab w:val="num" w:pos="786"/>
        </w:tabs>
        <w:ind w:left="786" w:hanging="360"/>
      </w:pPr>
      <w:rPr>
        <w:rFonts w:ascii="Symbol" w:hAnsi="Symbol"/>
        <w:color w:val="000000"/>
        <w:sz w:val="26"/>
      </w:rPr>
    </w:lvl>
  </w:abstractNum>
  <w:abstractNum w:abstractNumId="3">
    <w:nsid w:val="00000005"/>
    <w:multiLevelType w:val="singleLevel"/>
    <w:tmpl w:val="00000005"/>
    <w:name w:val="WW8Num6"/>
    <w:lvl w:ilvl="0">
      <w:start w:val="1"/>
      <w:numFmt w:val="bullet"/>
      <w:lvlText w:val=""/>
      <w:lvlJc w:val="left"/>
      <w:pPr>
        <w:tabs>
          <w:tab w:val="num" w:pos="786"/>
        </w:tabs>
        <w:ind w:left="786" w:hanging="360"/>
      </w:pPr>
      <w:rPr>
        <w:rFonts w:ascii="Symbol" w:hAnsi="Symbol"/>
        <w:color w:val="000000"/>
        <w:sz w:val="26"/>
      </w:rPr>
    </w:lvl>
  </w:abstractNum>
  <w:abstractNum w:abstractNumId="4">
    <w:nsid w:val="00000006"/>
    <w:multiLevelType w:val="singleLevel"/>
    <w:tmpl w:val="00000006"/>
    <w:name w:val="WW8Num7"/>
    <w:lvl w:ilvl="0">
      <w:start w:val="1"/>
      <w:numFmt w:val="bullet"/>
      <w:lvlText w:val=""/>
      <w:lvlJc w:val="left"/>
      <w:pPr>
        <w:tabs>
          <w:tab w:val="num" w:pos="720"/>
        </w:tabs>
        <w:ind w:left="720" w:hanging="360"/>
      </w:pPr>
      <w:rPr>
        <w:rFonts w:ascii="Symbol" w:hAnsi="Symbol"/>
        <w:sz w:val="26"/>
      </w:rPr>
    </w:lvl>
  </w:abstractNum>
  <w:abstractNum w:abstractNumId="5">
    <w:nsid w:val="00000007"/>
    <w:multiLevelType w:val="singleLevel"/>
    <w:tmpl w:val="00000007"/>
    <w:name w:val="WW8Num8"/>
    <w:lvl w:ilvl="0">
      <w:start w:val="1"/>
      <w:numFmt w:val="bullet"/>
      <w:lvlText w:val=""/>
      <w:lvlJc w:val="left"/>
      <w:pPr>
        <w:tabs>
          <w:tab w:val="num" w:pos="360"/>
        </w:tabs>
        <w:ind w:left="360" w:hanging="360"/>
      </w:pPr>
      <w:rPr>
        <w:rFonts w:ascii="Symbol" w:hAnsi="Symbol"/>
        <w:color w:val="000000"/>
        <w:sz w:val="26"/>
      </w:rPr>
    </w:lvl>
  </w:abstractNum>
  <w:abstractNum w:abstractNumId="6">
    <w:nsid w:val="00000008"/>
    <w:multiLevelType w:val="multilevel"/>
    <w:tmpl w:val="00000008"/>
    <w:name w:val="WW8Num9"/>
    <w:lvl w:ilvl="0">
      <w:start w:val="1"/>
      <w:numFmt w:val="decimal"/>
      <w:lvlText w:val="%1"/>
      <w:lvlJc w:val="left"/>
      <w:pPr>
        <w:tabs>
          <w:tab w:val="num" w:pos="0"/>
        </w:tabs>
        <w:ind w:left="360" w:hanging="360"/>
      </w:pPr>
      <w:rPr>
        <w:rFonts w:cs="Times New Roman"/>
      </w:rPr>
    </w:lvl>
    <w:lvl w:ilvl="1">
      <w:start w:val="3"/>
      <w:numFmt w:val="decimal"/>
      <w:lvlText w:val="%1.%2"/>
      <w:lvlJc w:val="left"/>
      <w:pPr>
        <w:tabs>
          <w:tab w:val="num" w:pos="0"/>
        </w:tabs>
        <w:ind w:left="360" w:hanging="360"/>
      </w:pPr>
      <w:rPr>
        <w:rFonts w:cs="Times New Roman"/>
        <w:color w:val="000000"/>
        <w:sz w:val="26"/>
        <w:szCs w:val="26"/>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nsid w:val="07FB61D8"/>
    <w:multiLevelType w:val="multilevel"/>
    <w:tmpl w:val="C1404F8C"/>
    <w:lvl w:ilvl="0">
      <w:start w:val="1"/>
      <w:numFmt w:val="bullet"/>
      <w:lvlText w:val=""/>
      <w:lvlJc w:val="left"/>
      <w:pPr>
        <w:ind w:left="1495" w:hanging="360"/>
      </w:pPr>
      <w:rPr>
        <w:rFonts w:ascii="Symbol" w:hAnsi="Symbol" w:hint="default"/>
      </w:rPr>
    </w:lvl>
    <w:lvl w:ilvl="1">
      <w:start w:val="1"/>
      <w:numFmt w:val="decimal"/>
      <w:isLgl/>
      <w:lvlText w:val="%1.%2."/>
      <w:lvlJc w:val="left"/>
      <w:pPr>
        <w:ind w:left="1615" w:hanging="48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1855" w:hanging="720"/>
      </w:pPr>
      <w:rPr>
        <w:rFonts w:cs="Times New Roman"/>
      </w:rPr>
    </w:lvl>
    <w:lvl w:ilvl="4">
      <w:start w:val="1"/>
      <w:numFmt w:val="decimal"/>
      <w:isLgl/>
      <w:lvlText w:val="%1.%2.%3.%4.%5."/>
      <w:lvlJc w:val="left"/>
      <w:pPr>
        <w:ind w:left="2215" w:hanging="1080"/>
      </w:pPr>
      <w:rPr>
        <w:rFonts w:cs="Times New Roman"/>
      </w:rPr>
    </w:lvl>
    <w:lvl w:ilvl="5">
      <w:start w:val="1"/>
      <w:numFmt w:val="decimal"/>
      <w:isLgl/>
      <w:lvlText w:val="%1.%2.%3.%4.%5.%6."/>
      <w:lvlJc w:val="left"/>
      <w:pPr>
        <w:ind w:left="2215" w:hanging="1080"/>
      </w:pPr>
      <w:rPr>
        <w:rFonts w:cs="Times New Roman"/>
      </w:rPr>
    </w:lvl>
    <w:lvl w:ilvl="6">
      <w:start w:val="1"/>
      <w:numFmt w:val="decimal"/>
      <w:isLgl/>
      <w:lvlText w:val="%1.%2.%3.%4.%5.%6.%7."/>
      <w:lvlJc w:val="left"/>
      <w:pPr>
        <w:ind w:left="2575" w:hanging="1440"/>
      </w:pPr>
      <w:rPr>
        <w:rFonts w:cs="Times New Roman"/>
      </w:rPr>
    </w:lvl>
    <w:lvl w:ilvl="7">
      <w:start w:val="1"/>
      <w:numFmt w:val="decimal"/>
      <w:isLgl/>
      <w:lvlText w:val="%1.%2.%3.%4.%5.%6.%7.%8."/>
      <w:lvlJc w:val="left"/>
      <w:pPr>
        <w:ind w:left="2575" w:hanging="1440"/>
      </w:pPr>
      <w:rPr>
        <w:rFonts w:cs="Times New Roman"/>
      </w:rPr>
    </w:lvl>
    <w:lvl w:ilvl="8">
      <w:start w:val="1"/>
      <w:numFmt w:val="decimal"/>
      <w:isLgl/>
      <w:lvlText w:val="%1.%2.%3.%4.%5.%6.%7.%8.%9."/>
      <w:lvlJc w:val="left"/>
      <w:pPr>
        <w:ind w:left="2935" w:hanging="1800"/>
      </w:pPr>
      <w:rPr>
        <w:rFonts w:cs="Times New Roman"/>
      </w:rPr>
    </w:lvl>
  </w:abstractNum>
  <w:abstractNum w:abstractNumId="8">
    <w:nsid w:val="091A62F8"/>
    <w:multiLevelType w:val="hybridMultilevel"/>
    <w:tmpl w:val="3182D57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F4A4F06"/>
    <w:multiLevelType w:val="hybridMultilevel"/>
    <w:tmpl w:val="749AD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A7FB9"/>
    <w:multiLevelType w:val="hybridMultilevel"/>
    <w:tmpl w:val="3DC04CD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FDE396C"/>
    <w:multiLevelType w:val="hybridMultilevel"/>
    <w:tmpl w:val="331AD794"/>
    <w:lvl w:ilvl="0" w:tplc="000000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2107419"/>
    <w:multiLevelType w:val="multilevel"/>
    <w:tmpl w:val="C1404F8C"/>
    <w:lvl w:ilvl="0">
      <w:start w:val="1"/>
      <w:numFmt w:val="bullet"/>
      <w:lvlText w:val=""/>
      <w:lvlJc w:val="left"/>
      <w:pPr>
        <w:ind w:left="1495" w:hanging="360"/>
      </w:pPr>
      <w:rPr>
        <w:rFonts w:ascii="Symbol" w:hAnsi="Symbol" w:hint="default"/>
      </w:rPr>
    </w:lvl>
    <w:lvl w:ilvl="1">
      <w:start w:val="1"/>
      <w:numFmt w:val="decimal"/>
      <w:isLgl/>
      <w:lvlText w:val="%1.%2."/>
      <w:lvlJc w:val="left"/>
      <w:pPr>
        <w:ind w:left="1615" w:hanging="48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1855" w:hanging="720"/>
      </w:pPr>
      <w:rPr>
        <w:rFonts w:cs="Times New Roman"/>
      </w:rPr>
    </w:lvl>
    <w:lvl w:ilvl="4">
      <w:start w:val="1"/>
      <w:numFmt w:val="decimal"/>
      <w:isLgl/>
      <w:lvlText w:val="%1.%2.%3.%4.%5."/>
      <w:lvlJc w:val="left"/>
      <w:pPr>
        <w:ind w:left="2215" w:hanging="1080"/>
      </w:pPr>
      <w:rPr>
        <w:rFonts w:cs="Times New Roman"/>
      </w:rPr>
    </w:lvl>
    <w:lvl w:ilvl="5">
      <w:start w:val="1"/>
      <w:numFmt w:val="decimal"/>
      <w:isLgl/>
      <w:lvlText w:val="%1.%2.%3.%4.%5.%6."/>
      <w:lvlJc w:val="left"/>
      <w:pPr>
        <w:ind w:left="2215" w:hanging="1080"/>
      </w:pPr>
      <w:rPr>
        <w:rFonts w:cs="Times New Roman"/>
      </w:rPr>
    </w:lvl>
    <w:lvl w:ilvl="6">
      <w:start w:val="1"/>
      <w:numFmt w:val="decimal"/>
      <w:isLgl/>
      <w:lvlText w:val="%1.%2.%3.%4.%5.%6.%7."/>
      <w:lvlJc w:val="left"/>
      <w:pPr>
        <w:ind w:left="2575" w:hanging="1440"/>
      </w:pPr>
      <w:rPr>
        <w:rFonts w:cs="Times New Roman"/>
      </w:rPr>
    </w:lvl>
    <w:lvl w:ilvl="7">
      <w:start w:val="1"/>
      <w:numFmt w:val="decimal"/>
      <w:isLgl/>
      <w:lvlText w:val="%1.%2.%3.%4.%5.%6.%7.%8."/>
      <w:lvlJc w:val="left"/>
      <w:pPr>
        <w:ind w:left="2575" w:hanging="1440"/>
      </w:pPr>
      <w:rPr>
        <w:rFonts w:cs="Times New Roman"/>
      </w:rPr>
    </w:lvl>
    <w:lvl w:ilvl="8">
      <w:start w:val="1"/>
      <w:numFmt w:val="decimal"/>
      <w:isLgl/>
      <w:lvlText w:val="%1.%2.%3.%4.%5.%6.%7.%8.%9."/>
      <w:lvlJc w:val="left"/>
      <w:pPr>
        <w:ind w:left="2935" w:hanging="1800"/>
      </w:pPr>
      <w:rPr>
        <w:rFonts w:cs="Times New Roman"/>
      </w:rPr>
    </w:lvl>
  </w:abstractNum>
  <w:abstractNum w:abstractNumId="13">
    <w:nsid w:val="237C79A6"/>
    <w:multiLevelType w:val="hybridMultilevel"/>
    <w:tmpl w:val="35A6A9E6"/>
    <w:lvl w:ilvl="0" w:tplc="EDEC13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F734CF"/>
    <w:multiLevelType w:val="hybridMultilevel"/>
    <w:tmpl w:val="1964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2D6E8D"/>
    <w:multiLevelType w:val="hybridMultilevel"/>
    <w:tmpl w:val="A73C42EC"/>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F4D4C39"/>
    <w:multiLevelType w:val="hybridMultilevel"/>
    <w:tmpl w:val="CF881004"/>
    <w:lvl w:ilvl="0" w:tplc="000000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DED315B"/>
    <w:multiLevelType w:val="hybridMultilevel"/>
    <w:tmpl w:val="5ADAF0F8"/>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F35091C"/>
    <w:multiLevelType w:val="multilevel"/>
    <w:tmpl w:val="C1404F8C"/>
    <w:lvl w:ilvl="0">
      <w:start w:val="1"/>
      <w:numFmt w:val="bullet"/>
      <w:lvlText w:val=""/>
      <w:lvlJc w:val="left"/>
      <w:pPr>
        <w:ind w:left="1495" w:hanging="360"/>
      </w:pPr>
      <w:rPr>
        <w:rFonts w:ascii="Symbol" w:hAnsi="Symbol" w:hint="default"/>
      </w:rPr>
    </w:lvl>
    <w:lvl w:ilvl="1">
      <w:start w:val="1"/>
      <w:numFmt w:val="decimal"/>
      <w:isLgl/>
      <w:lvlText w:val="%1.%2."/>
      <w:lvlJc w:val="left"/>
      <w:pPr>
        <w:ind w:left="1615" w:hanging="48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1855" w:hanging="720"/>
      </w:pPr>
      <w:rPr>
        <w:rFonts w:cs="Times New Roman"/>
      </w:rPr>
    </w:lvl>
    <w:lvl w:ilvl="4">
      <w:start w:val="1"/>
      <w:numFmt w:val="decimal"/>
      <w:isLgl/>
      <w:lvlText w:val="%1.%2.%3.%4.%5."/>
      <w:lvlJc w:val="left"/>
      <w:pPr>
        <w:ind w:left="2215" w:hanging="1080"/>
      </w:pPr>
      <w:rPr>
        <w:rFonts w:cs="Times New Roman"/>
      </w:rPr>
    </w:lvl>
    <w:lvl w:ilvl="5">
      <w:start w:val="1"/>
      <w:numFmt w:val="decimal"/>
      <w:isLgl/>
      <w:lvlText w:val="%1.%2.%3.%4.%5.%6."/>
      <w:lvlJc w:val="left"/>
      <w:pPr>
        <w:ind w:left="2215" w:hanging="1080"/>
      </w:pPr>
      <w:rPr>
        <w:rFonts w:cs="Times New Roman"/>
      </w:rPr>
    </w:lvl>
    <w:lvl w:ilvl="6">
      <w:start w:val="1"/>
      <w:numFmt w:val="decimal"/>
      <w:isLgl/>
      <w:lvlText w:val="%1.%2.%3.%4.%5.%6.%7."/>
      <w:lvlJc w:val="left"/>
      <w:pPr>
        <w:ind w:left="2575" w:hanging="1440"/>
      </w:pPr>
      <w:rPr>
        <w:rFonts w:cs="Times New Roman"/>
      </w:rPr>
    </w:lvl>
    <w:lvl w:ilvl="7">
      <w:start w:val="1"/>
      <w:numFmt w:val="decimal"/>
      <w:isLgl/>
      <w:lvlText w:val="%1.%2.%3.%4.%5.%6.%7.%8."/>
      <w:lvlJc w:val="left"/>
      <w:pPr>
        <w:ind w:left="2575" w:hanging="1440"/>
      </w:pPr>
      <w:rPr>
        <w:rFonts w:cs="Times New Roman"/>
      </w:rPr>
    </w:lvl>
    <w:lvl w:ilvl="8">
      <w:start w:val="1"/>
      <w:numFmt w:val="decimal"/>
      <w:isLgl/>
      <w:lvlText w:val="%1.%2.%3.%4.%5.%6.%7.%8.%9."/>
      <w:lvlJc w:val="left"/>
      <w:pPr>
        <w:ind w:left="2935" w:hanging="1800"/>
      </w:pPr>
      <w:rPr>
        <w:rFonts w:cs="Times New Roman"/>
      </w:rPr>
    </w:lvl>
  </w:abstractNum>
  <w:abstractNum w:abstractNumId="19">
    <w:nsid w:val="756E3CFC"/>
    <w:multiLevelType w:val="multilevel"/>
    <w:tmpl w:val="9A866D5A"/>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78AD54EA"/>
    <w:multiLevelType w:val="multilevel"/>
    <w:tmpl w:val="96E65F6E"/>
    <w:lvl w:ilvl="0">
      <w:start w:val="5"/>
      <w:numFmt w:val="decimal"/>
      <w:lvlText w:val="%1."/>
      <w:lvlJc w:val="left"/>
      <w:pPr>
        <w:ind w:left="1495" w:hanging="360"/>
      </w:pPr>
      <w:rPr>
        <w:rFonts w:cs="Times New Roman"/>
      </w:rPr>
    </w:lvl>
    <w:lvl w:ilvl="1">
      <w:start w:val="1"/>
      <w:numFmt w:val="decimal"/>
      <w:isLgl/>
      <w:lvlText w:val="%1.%2."/>
      <w:lvlJc w:val="left"/>
      <w:pPr>
        <w:ind w:left="1615" w:hanging="48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1855" w:hanging="720"/>
      </w:pPr>
      <w:rPr>
        <w:rFonts w:cs="Times New Roman"/>
      </w:rPr>
    </w:lvl>
    <w:lvl w:ilvl="4">
      <w:start w:val="1"/>
      <w:numFmt w:val="decimal"/>
      <w:isLgl/>
      <w:lvlText w:val="%1.%2.%3.%4.%5."/>
      <w:lvlJc w:val="left"/>
      <w:pPr>
        <w:ind w:left="2215" w:hanging="1080"/>
      </w:pPr>
      <w:rPr>
        <w:rFonts w:cs="Times New Roman"/>
      </w:rPr>
    </w:lvl>
    <w:lvl w:ilvl="5">
      <w:start w:val="1"/>
      <w:numFmt w:val="decimal"/>
      <w:isLgl/>
      <w:lvlText w:val="%1.%2.%3.%4.%5.%6."/>
      <w:lvlJc w:val="left"/>
      <w:pPr>
        <w:ind w:left="2215" w:hanging="1080"/>
      </w:pPr>
      <w:rPr>
        <w:rFonts w:cs="Times New Roman"/>
      </w:rPr>
    </w:lvl>
    <w:lvl w:ilvl="6">
      <w:start w:val="1"/>
      <w:numFmt w:val="decimal"/>
      <w:isLgl/>
      <w:lvlText w:val="%1.%2.%3.%4.%5.%6.%7."/>
      <w:lvlJc w:val="left"/>
      <w:pPr>
        <w:ind w:left="2575" w:hanging="1440"/>
      </w:pPr>
      <w:rPr>
        <w:rFonts w:cs="Times New Roman"/>
      </w:rPr>
    </w:lvl>
    <w:lvl w:ilvl="7">
      <w:start w:val="1"/>
      <w:numFmt w:val="decimal"/>
      <w:isLgl/>
      <w:lvlText w:val="%1.%2.%3.%4.%5.%6.%7.%8."/>
      <w:lvlJc w:val="left"/>
      <w:pPr>
        <w:ind w:left="2575" w:hanging="1440"/>
      </w:pPr>
      <w:rPr>
        <w:rFonts w:cs="Times New Roman"/>
      </w:rPr>
    </w:lvl>
    <w:lvl w:ilvl="8">
      <w:start w:val="1"/>
      <w:numFmt w:val="decimal"/>
      <w:isLgl/>
      <w:lvlText w:val="%1.%2.%3.%4.%5.%6.%7.%8.%9."/>
      <w:lvlJc w:val="left"/>
      <w:pPr>
        <w:ind w:left="2935" w:hanging="1800"/>
      </w:pPr>
      <w:rPr>
        <w:rFonts w:cs="Times New Roman"/>
      </w:rPr>
    </w:lvl>
  </w:abstractNum>
  <w:abstractNum w:abstractNumId="21">
    <w:nsid w:val="7B361119"/>
    <w:multiLevelType w:val="multilevel"/>
    <w:tmpl w:val="63C86190"/>
    <w:lvl w:ilvl="0">
      <w:start w:val="1"/>
      <w:numFmt w:val="decimal"/>
      <w:lvlText w:val="%1."/>
      <w:lvlJc w:val="left"/>
      <w:pPr>
        <w:ind w:left="675" w:hanging="675"/>
      </w:pPr>
      <w:rPr>
        <w:rFonts w:cs="Times New Roman" w:hint="default"/>
      </w:rPr>
    </w:lvl>
    <w:lvl w:ilvl="1">
      <w:start w:val="6"/>
      <w:numFmt w:val="decimal"/>
      <w:lvlText w:val="%1.%2."/>
      <w:lvlJc w:val="left"/>
      <w:pPr>
        <w:ind w:left="832" w:hanging="720"/>
      </w:pPr>
      <w:rPr>
        <w:rFonts w:cs="Times New Roman" w:hint="default"/>
      </w:rPr>
    </w:lvl>
    <w:lvl w:ilvl="2">
      <w:start w:val="5"/>
      <w:numFmt w:val="decimal"/>
      <w:lvlText w:val="%1.%2.%3."/>
      <w:lvlJc w:val="left"/>
      <w:pPr>
        <w:ind w:left="944" w:hanging="720"/>
      </w:pPr>
      <w:rPr>
        <w:rFonts w:cs="Times New Roman" w:hint="default"/>
      </w:rPr>
    </w:lvl>
    <w:lvl w:ilvl="3">
      <w:start w:val="1"/>
      <w:numFmt w:val="decimal"/>
      <w:lvlText w:val="%1.%2.%3.%4."/>
      <w:lvlJc w:val="left"/>
      <w:pPr>
        <w:ind w:left="1416" w:hanging="1080"/>
      </w:pPr>
      <w:rPr>
        <w:rFonts w:cs="Times New Roman" w:hint="default"/>
      </w:rPr>
    </w:lvl>
    <w:lvl w:ilvl="4">
      <w:start w:val="1"/>
      <w:numFmt w:val="decimal"/>
      <w:lvlText w:val="%1.%2.%3.%4.%5."/>
      <w:lvlJc w:val="left"/>
      <w:pPr>
        <w:ind w:left="1528" w:hanging="1080"/>
      </w:pPr>
      <w:rPr>
        <w:rFonts w:cs="Times New Roman" w:hint="default"/>
      </w:rPr>
    </w:lvl>
    <w:lvl w:ilvl="5">
      <w:start w:val="1"/>
      <w:numFmt w:val="decimal"/>
      <w:lvlText w:val="%1.%2.%3.%4.%5.%6."/>
      <w:lvlJc w:val="left"/>
      <w:pPr>
        <w:ind w:left="2000" w:hanging="1440"/>
      </w:pPr>
      <w:rPr>
        <w:rFonts w:cs="Times New Roman" w:hint="default"/>
      </w:rPr>
    </w:lvl>
    <w:lvl w:ilvl="6">
      <w:start w:val="1"/>
      <w:numFmt w:val="decimal"/>
      <w:lvlText w:val="%1.%2.%3.%4.%5.%6.%7."/>
      <w:lvlJc w:val="left"/>
      <w:pPr>
        <w:ind w:left="2472" w:hanging="1800"/>
      </w:pPr>
      <w:rPr>
        <w:rFonts w:cs="Times New Roman" w:hint="default"/>
      </w:rPr>
    </w:lvl>
    <w:lvl w:ilvl="7">
      <w:start w:val="1"/>
      <w:numFmt w:val="decimal"/>
      <w:lvlText w:val="%1.%2.%3.%4.%5.%6.%7.%8."/>
      <w:lvlJc w:val="left"/>
      <w:pPr>
        <w:ind w:left="2584" w:hanging="1800"/>
      </w:pPr>
      <w:rPr>
        <w:rFonts w:cs="Times New Roman" w:hint="default"/>
      </w:rPr>
    </w:lvl>
    <w:lvl w:ilvl="8">
      <w:start w:val="1"/>
      <w:numFmt w:val="decimal"/>
      <w:lvlText w:val="%1.%2.%3.%4.%5.%6.%7.%8.%9."/>
      <w:lvlJc w:val="left"/>
      <w:pPr>
        <w:ind w:left="3056" w:hanging="2160"/>
      </w:pPr>
      <w:rPr>
        <w:rFonts w:cs="Times New Roman"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9"/>
  </w:num>
  <w:num w:numId="7">
    <w:abstractNumId w:val="4"/>
  </w:num>
  <w:num w:numId="8">
    <w:abstractNumId w:val="0"/>
  </w:num>
  <w:num w:numId="9">
    <w:abstractNumId w:val="5"/>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375"/>
    <w:rsid w:val="00034B8C"/>
    <w:rsid w:val="00045375"/>
    <w:rsid w:val="0007327E"/>
    <w:rsid w:val="000D1B7E"/>
    <w:rsid w:val="000E3757"/>
    <w:rsid w:val="00163380"/>
    <w:rsid w:val="001746E7"/>
    <w:rsid w:val="00184936"/>
    <w:rsid w:val="001B1614"/>
    <w:rsid w:val="001D5285"/>
    <w:rsid w:val="002072AE"/>
    <w:rsid w:val="00215EC0"/>
    <w:rsid w:val="0026756F"/>
    <w:rsid w:val="0028260C"/>
    <w:rsid w:val="0029015E"/>
    <w:rsid w:val="002B1138"/>
    <w:rsid w:val="00335E66"/>
    <w:rsid w:val="003368B4"/>
    <w:rsid w:val="00342D0C"/>
    <w:rsid w:val="00362BB5"/>
    <w:rsid w:val="00373B1B"/>
    <w:rsid w:val="003847A7"/>
    <w:rsid w:val="003B6C38"/>
    <w:rsid w:val="003C26B0"/>
    <w:rsid w:val="00411C61"/>
    <w:rsid w:val="0046564B"/>
    <w:rsid w:val="00581C9F"/>
    <w:rsid w:val="005B77E0"/>
    <w:rsid w:val="005C1EE4"/>
    <w:rsid w:val="00605FE7"/>
    <w:rsid w:val="00607483"/>
    <w:rsid w:val="00656EB9"/>
    <w:rsid w:val="00710EA1"/>
    <w:rsid w:val="00761824"/>
    <w:rsid w:val="007618B7"/>
    <w:rsid w:val="00766E14"/>
    <w:rsid w:val="0077471B"/>
    <w:rsid w:val="007B6683"/>
    <w:rsid w:val="007D5B0C"/>
    <w:rsid w:val="007F3C23"/>
    <w:rsid w:val="00816D59"/>
    <w:rsid w:val="00851FE0"/>
    <w:rsid w:val="008533FA"/>
    <w:rsid w:val="0088508A"/>
    <w:rsid w:val="008C04A3"/>
    <w:rsid w:val="009027DB"/>
    <w:rsid w:val="00934D80"/>
    <w:rsid w:val="00952313"/>
    <w:rsid w:val="00A03EAE"/>
    <w:rsid w:val="00A04D76"/>
    <w:rsid w:val="00A65B6E"/>
    <w:rsid w:val="00A72B5F"/>
    <w:rsid w:val="00AB3766"/>
    <w:rsid w:val="00AC2010"/>
    <w:rsid w:val="00AD1C32"/>
    <w:rsid w:val="00AE09DB"/>
    <w:rsid w:val="00B15AB1"/>
    <w:rsid w:val="00B514F7"/>
    <w:rsid w:val="00BD0577"/>
    <w:rsid w:val="00BE1517"/>
    <w:rsid w:val="00BE2546"/>
    <w:rsid w:val="00BE6B92"/>
    <w:rsid w:val="00C50C01"/>
    <w:rsid w:val="00C7658C"/>
    <w:rsid w:val="00CA1046"/>
    <w:rsid w:val="00CB5CD9"/>
    <w:rsid w:val="00CB7A42"/>
    <w:rsid w:val="00CD7AE2"/>
    <w:rsid w:val="00D17DA5"/>
    <w:rsid w:val="00DD77B0"/>
    <w:rsid w:val="00DF134F"/>
    <w:rsid w:val="00E0474A"/>
    <w:rsid w:val="00E24E26"/>
    <w:rsid w:val="00E719BD"/>
    <w:rsid w:val="00E822B8"/>
    <w:rsid w:val="00EE0DCC"/>
    <w:rsid w:val="00EE3C74"/>
    <w:rsid w:val="00F05964"/>
    <w:rsid w:val="00F15CF1"/>
    <w:rsid w:val="00F347A3"/>
    <w:rsid w:val="00F55BA6"/>
    <w:rsid w:val="00FA5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75"/>
    <w:pPr>
      <w:spacing w:after="200" w:line="276" w:lineRule="auto"/>
    </w:pPr>
    <w:rPr>
      <w:rFonts w:eastAsia="Times New Roman"/>
      <w:sz w:val="22"/>
      <w:szCs w:val="22"/>
    </w:rPr>
  </w:style>
  <w:style w:type="paragraph" w:styleId="3">
    <w:name w:val="heading 3"/>
    <w:basedOn w:val="a"/>
    <w:link w:val="30"/>
    <w:uiPriority w:val="99"/>
    <w:qFormat/>
    <w:rsid w:val="00045375"/>
    <w:pPr>
      <w:spacing w:after="0" w:line="240" w:lineRule="auto"/>
      <w:outlineLvl w:val="2"/>
    </w:pPr>
    <w:rPr>
      <w:rFonts w:ascii="Times New Roman" w:hAnsi="Times New Roman"/>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045375"/>
    <w:rPr>
      <w:rFonts w:ascii="Times New Roman" w:hAnsi="Times New Roman" w:cs="Times New Roman"/>
      <w:sz w:val="34"/>
      <w:szCs w:val="34"/>
      <w:lang w:eastAsia="ru-RU"/>
    </w:rPr>
  </w:style>
  <w:style w:type="paragraph" w:customStyle="1" w:styleId="a3">
    <w:name w:val="......."/>
    <w:basedOn w:val="a"/>
    <w:next w:val="a"/>
    <w:uiPriority w:val="99"/>
    <w:rsid w:val="00045375"/>
    <w:pPr>
      <w:autoSpaceDE w:val="0"/>
      <w:autoSpaceDN w:val="0"/>
      <w:adjustRightInd w:val="0"/>
      <w:spacing w:after="0" w:line="240" w:lineRule="auto"/>
    </w:pPr>
    <w:rPr>
      <w:rFonts w:ascii="Times New Roman" w:hAnsi="Times New Roman"/>
      <w:sz w:val="24"/>
      <w:szCs w:val="24"/>
      <w:lang w:eastAsia="en-US"/>
    </w:rPr>
  </w:style>
  <w:style w:type="paragraph" w:styleId="a4">
    <w:name w:val="No Spacing"/>
    <w:uiPriority w:val="1"/>
    <w:qFormat/>
    <w:rsid w:val="005C1EE4"/>
    <w:rPr>
      <w:rFonts w:eastAsia="Times New Roman"/>
      <w:sz w:val="22"/>
      <w:szCs w:val="22"/>
    </w:rPr>
  </w:style>
  <w:style w:type="paragraph" w:styleId="a5">
    <w:name w:val="List Paragraph"/>
    <w:basedOn w:val="a"/>
    <w:qFormat/>
    <w:rsid w:val="00710EA1"/>
    <w:pPr>
      <w:ind w:left="720"/>
      <w:contextualSpacing/>
    </w:pPr>
  </w:style>
  <w:style w:type="paragraph" w:customStyle="1" w:styleId="a6">
    <w:name w:val="Стиль"/>
    <w:uiPriority w:val="99"/>
    <w:rsid w:val="00E0474A"/>
    <w:pPr>
      <w:widowControl w:val="0"/>
      <w:suppressAutoHyphens/>
      <w:autoSpaceDE w:val="0"/>
    </w:pPr>
    <w:rPr>
      <w:rFonts w:ascii="Times New Roman" w:eastAsia="Times New Roman" w:hAnsi="Times New Roman"/>
      <w:sz w:val="24"/>
      <w:szCs w:val="24"/>
      <w:lang w:eastAsia="zh-CN"/>
    </w:rPr>
  </w:style>
  <w:style w:type="paragraph" w:styleId="a7">
    <w:name w:val="Body Text"/>
    <w:basedOn w:val="a"/>
    <w:link w:val="a8"/>
    <w:uiPriority w:val="99"/>
    <w:rsid w:val="00E0474A"/>
    <w:pPr>
      <w:suppressAutoHyphens/>
      <w:spacing w:after="120" w:line="240" w:lineRule="auto"/>
    </w:pPr>
    <w:rPr>
      <w:rFonts w:ascii="Times New Roman" w:hAnsi="Times New Roman"/>
      <w:sz w:val="24"/>
      <w:szCs w:val="24"/>
      <w:lang w:eastAsia="zh-CN"/>
    </w:rPr>
  </w:style>
  <w:style w:type="character" w:customStyle="1" w:styleId="a8">
    <w:name w:val="Основной текст Знак"/>
    <w:link w:val="a7"/>
    <w:uiPriority w:val="99"/>
    <w:locked/>
    <w:rsid w:val="00E0474A"/>
    <w:rPr>
      <w:rFonts w:ascii="Times New Roman" w:hAnsi="Times New Roman" w:cs="Times New Roman"/>
      <w:sz w:val="24"/>
      <w:szCs w:val="24"/>
      <w:lang w:eastAsia="zh-CN"/>
    </w:rPr>
  </w:style>
  <w:style w:type="paragraph" w:customStyle="1" w:styleId="a9">
    <w:name w:val="Заголовок"/>
    <w:basedOn w:val="a"/>
    <w:next w:val="a7"/>
    <w:uiPriority w:val="99"/>
    <w:rsid w:val="00E0474A"/>
    <w:pPr>
      <w:keepNext/>
      <w:suppressAutoHyphens/>
      <w:spacing w:before="240" w:after="120" w:line="240" w:lineRule="auto"/>
    </w:pPr>
    <w:rPr>
      <w:rFonts w:ascii="Arial" w:eastAsia="Calibri" w:hAnsi="Arial" w:cs="DejaVu Sans"/>
      <w:sz w:val="28"/>
      <w:szCs w:val="28"/>
      <w:lang w:eastAsia="zh-CN"/>
    </w:rPr>
  </w:style>
  <w:style w:type="paragraph" w:customStyle="1" w:styleId="Default">
    <w:name w:val="Default"/>
    <w:uiPriority w:val="99"/>
    <w:rsid w:val="0088508A"/>
    <w:pPr>
      <w:autoSpaceDE w:val="0"/>
      <w:autoSpaceDN w:val="0"/>
      <w:adjustRightInd w:val="0"/>
    </w:pPr>
    <w:rPr>
      <w:rFonts w:ascii="Times New Roman" w:hAnsi="Times New Roman"/>
      <w:color w:val="000000"/>
      <w:sz w:val="24"/>
      <w:szCs w:val="24"/>
      <w:lang w:eastAsia="en-US"/>
    </w:rPr>
  </w:style>
  <w:style w:type="paragraph" w:styleId="aa">
    <w:name w:val="Normal (Web)"/>
    <w:basedOn w:val="a"/>
    <w:uiPriority w:val="99"/>
    <w:rsid w:val="002072AE"/>
    <w:pPr>
      <w:spacing w:before="100" w:beforeAutospacing="1" w:after="100" w:afterAutospacing="1" w:line="240" w:lineRule="auto"/>
    </w:pPr>
    <w:rPr>
      <w:rFonts w:ascii="Arial CYR" w:hAnsi="Arial CYR" w:cs="Arial CYR"/>
      <w:sz w:val="20"/>
      <w:szCs w:val="20"/>
    </w:rPr>
  </w:style>
  <w:style w:type="character" w:customStyle="1" w:styleId="ab">
    <w:name w:val="Основной текст_"/>
    <w:uiPriority w:val="99"/>
    <w:rsid w:val="000D1B7E"/>
    <w:rPr>
      <w:rFonts w:ascii="Times New Roman" w:hAnsi="Times New Roman"/>
      <w:sz w:val="2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6151389">
      <w:marLeft w:val="0"/>
      <w:marRight w:val="0"/>
      <w:marTop w:val="0"/>
      <w:marBottom w:val="0"/>
      <w:divBdr>
        <w:top w:val="none" w:sz="0" w:space="0" w:color="auto"/>
        <w:left w:val="none" w:sz="0" w:space="0" w:color="auto"/>
        <w:bottom w:val="none" w:sz="0" w:space="0" w:color="auto"/>
        <w:right w:val="none" w:sz="0" w:space="0" w:color="auto"/>
      </w:divBdr>
    </w:div>
    <w:div w:id="1016151390">
      <w:marLeft w:val="0"/>
      <w:marRight w:val="0"/>
      <w:marTop w:val="0"/>
      <w:marBottom w:val="0"/>
      <w:divBdr>
        <w:top w:val="none" w:sz="0" w:space="0" w:color="auto"/>
        <w:left w:val="none" w:sz="0" w:space="0" w:color="auto"/>
        <w:bottom w:val="none" w:sz="0" w:space="0" w:color="auto"/>
        <w:right w:val="none" w:sz="0" w:space="0" w:color="auto"/>
      </w:divBdr>
    </w:div>
    <w:div w:id="1016151391">
      <w:marLeft w:val="0"/>
      <w:marRight w:val="0"/>
      <w:marTop w:val="0"/>
      <w:marBottom w:val="0"/>
      <w:divBdr>
        <w:top w:val="none" w:sz="0" w:space="0" w:color="auto"/>
        <w:left w:val="none" w:sz="0" w:space="0" w:color="auto"/>
        <w:bottom w:val="none" w:sz="0" w:space="0" w:color="auto"/>
        <w:right w:val="none" w:sz="0" w:space="0" w:color="auto"/>
      </w:divBdr>
    </w:div>
    <w:div w:id="1016151392">
      <w:marLeft w:val="0"/>
      <w:marRight w:val="0"/>
      <w:marTop w:val="0"/>
      <w:marBottom w:val="0"/>
      <w:divBdr>
        <w:top w:val="none" w:sz="0" w:space="0" w:color="auto"/>
        <w:left w:val="none" w:sz="0" w:space="0" w:color="auto"/>
        <w:bottom w:val="none" w:sz="0" w:space="0" w:color="auto"/>
        <w:right w:val="none" w:sz="0" w:space="0" w:color="auto"/>
      </w:divBdr>
    </w:div>
    <w:div w:id="1016151393">
      <w:marLeft w:val="0"/>
      <w:marRight w:val="0"/>
      <w:marTop w:val="0"/>
      <w:marBottom w:val="0"/>
      <w:divBdr>
        <w:top w:val="none" w:sz="0" w:space="0" w:color="auto"/>
        <w:left w:val="none" w:sz="0" w:space="0" w:color="auto"/>
        <w:bottom w:val="none" w:sz="0" w:space="0" w:color="auto"/>
        <w:right w:val="none" w:sz="0" w:space="0" w:color="auto"/>
      </w:divBdr>
    </w:div>
    <w:div w:id="1016151394">
      <w:marLeft w:val="0"/>
      <w:marRight w:val="0"/>
      <w:marTop w:val="0"/>
      <w:marBottom w:val="0"/>
      <w:divBdr>
        <w:top w:val="none" w:sz="0" w:space="0" w:color="auto"/>
        <w:left w:val="none" w:sz="0" w:space="0" w:color="auto"/>
        <w:bottom w:val="none" w:sz="0" w:space="0" w:color="auto"/>
        <w:right w:val="none" w:sz="0" w:space="0" w:color="auto"/>
      </w:divBdr>
    </w:div>
    <w:div w:id="1016151395">
      <w:marLeft w:val="0"/>
      <w:marRight w:val="0"/>
      <w:marTop w:val="0"/>
      <w:marBottom w:val="0"/>
      <w:divBdr>
        <w:top w:val="none" w:sz="0" w:space="0" w:color="auto"/>
        <w:left w:val="none" w:sz="0" w:space="0" w:color="auto"/>
        <w:bottom w:val="none" w:sz="0" w:space="0" w:color="auto"/>
        <w:right w:val="none" w:sz="0" w:space="0" w:color="auto"/>
      </w:divBdr>
    </w:div>
    <w:div w:id="1016151396">
      <w:marLeft w:val="0"/>
      <w:marRight w:val="0"/>
      <w:marTop w:val="0"/>
      <w:marBottom w:val="0"/>
      <w:divBdr>
        <w:top w:val="none" w:sz="0" w:space="0" w:color="auto"/>
        <w:left w:val="none" w:sz="0" w:space="0" w:color="auto"/>
        <w:bottom w:val="none" w:sz="0" w:space="0" w:color="auto"/>
        <w:right w:val="none" w:sz="0" w:space="0" w:color="auto"/>
      </w:divBdr>
    </w:div>
    <w:div w:id="1016151397">
      <w:marLeft w:val="0"/>
      <w:marRight w:val="0"/>
      <w:marTop w:val="0"/>
      <w:marBottom w:val="0"/>
      <w:divBdr>
        <w:top w:val="none" w:sz="0" w:space="0" w:color="auto"/>
        <w:left w:val="none" w:sz="0" w:space="0" w:color="auto"/>
        <w:bottom w:val="none" w:sz="0" w:space="0" w:color="auto"/>
        <w:right w:val="none" w:sz="0" w:space="0" w:color="auto"/>
      </w:divBdr>
    </w:div>
    <w:div w:id="1016151398">
      <w:marLeft w:val="0"/>
      <w:marRight w:val="0"/>
      <w:marTop w:val="0"/>
      <w:marBottom w:val="0"/>
      <w:divBdr>
        <w:top w:val="none" w:sz="0" w:space="0" w:color="auto"/>
        <w:left w:val="none" w:sz="0" w:space="0" w:color="auto"/>
        <w:bottom w:val="none" w:sz="0" w:space="0" w:color="auto"/>
        <w:right w:val="none" w:sz="0" w:space="0" w:color="auto"/>
      </w:divBdr>
    </w:div>
    <w:div w:id="1016151399">
      <w:marLeft w:val="0"/>
      <w:marRight w:val="0"/>
      <w:marTop w:val="0"/>
      <w:marBottom w:val="0"/>
      <w:divBdr>
        <w:top w:val="none" w:sz="0" w:space="0" w:color="auto"/>
        <w:left w:val="none" w:sz="0" w:space="0" w:color="auto"/>
        <w:bottom w:val="none" w:sz="0" w:space="0" w:color="auto"/>
        <w:right w:val="none" w:sz="0" w:space="0" w:color="auto"/>
      </w:divBdr>
    </w:div>
    <w:div w:id="1016151400">
      <w:marLeft w:val="0"/>
      <w:marRight w:val="0"/>
      <w:marTop w:val="0"/>
      <w:marBottom w:val="0"/>
      <w:divBdr>
        <w:top w:val="none" w:sz="0" w:space="0" w:color="auto"/>
        <w:left w:val="none" w:sz="0" w:space="0" w:color="auto"/>
        <w:bottom w:val="none" w:sz="0" w:space="0" w:color="auto"/>
        <w:right w:val="none" w:sz="0" w:space="0" w:color="auto"/>
      </w:divBdr>
    </w:div>
    <w:div w:id="1016151401">
      <w:marLeft w:val="0"/>
      <w:marRight w:val="0"/>
      <w:marTop w:val="0"/>
      <w:marBottom w:val="0"/>
      <w:divBdr>
        <w:top w:val="none" w:sz="0" w:space="0" w:color="auto"/>
        <w:left w:val="none" w:sz="0" w:space="0" w:color="auto"/>
        <w:bottom w:val="none" w:sz="0" w:space="0" w:color="auto"/>
        <w:right w:val="none" w:sz="0" w:space="0" w:color="auto"/>
      </w:divBdr>
    </w:div>
    <w:div w:id="1016151402">
      <w:marLeft w:val="0"/>
      <w:marRight w:val="0"/>
      <w:marTop w:val="0"/>
      <w:marBottom w:val="0"/>
      <w:divBdr>
        <w:top w:val="none" w:sz="0" w:space="0" w:color="auto"/>
        <w:left w:val="none" w:sz="0" w:space="0" w:color="auto"/>
        <w:bottom w:val="none" w:sz="0" w:space="0" w:color="auto"/>
        <w:right w:val="none" w:sz="0" w:space="0" w:color="auto"/>
      </w:divBdr>
    </w:div>
    <w:div w:id="1016151403">
      <w:marLeft w:val="0"/>
      <w:marRight w:val="0"/>
      <w:marTop w:val="0"/>
      <w:marBottom w:val="0"/>
      <w:divBdr>
        <w:top w:val="none" w:sz="0" w:space="0" w:color="auto"/>
        <w:left w:val="none" w:sz="0" w:space="0" w:color="auto"/>
        <w:bottom w:val="none" w:sz="0" w:space="0" w:color="auto"/>
        <w:right w:val="none" w:sz="0" w:space="0" w:color="auto"/>
      </w:divBdr>
    </w:div>
    <w:div w:id="1016151404">
      <w:marLeft w:val="0"/>
      <w:marRight w:val="0"/>
      <w:marTop w:val="0"/>
      <w:marBottom w:val="0"/>
      <w:divBdr>
        <w:top w:val="none" w:sz="0" w:space="0" w:color="auto"/>
        <w:left w:val="none" w:sz="0" w:space="0" w:color="auto"/>
        <w:bottom w:val="none" w:sz="0" w:space="0" w:color="auto"/>
        <w:right w:val="none" w:sz="0" w:space="0" w:color="auto"/>
      </w:divBdr>
    </w:div>
    <w:div w:id="1016151405">
      <w:marLeft w:val="0"/>
      <w:marRight w:val="0"/>
      <w:marTop w:val="0"/>
      <w:marBottom w:val="0"/>
      <w:divBdr>
        <w:top w:val="none" w:sz="0" w:space="0" w:color="auto"/>
        <w:left w:val="none" w:sz="0" w:space="0" w:color="auto"/>
        <w:bottom w:val="none" w:sz="0" w:space="0" w:color="auto"/>
        <w:right w:val="none" w:sz="0" w:space="0" w:color="auto"/>
      </w:divBdr>
    </w:div>
    <w:div w:id="1016151406">
      <w:marLeft w:val="0"/>
      <w:marRight w:val="0"/>
      <w:marTop w:val="0"/>
      <w:marBottom w:val="0"/>
      <w:divBdr>
        <w:top w:val="none" w:sz="0" w:space="0" w:color="auto"/>
        <w:left w:val="none" w:sz="0" w:space="0" w:color="auto"/>
        <w:bottom w:val="none" w:sz="0" w:space="0" w:color="auto"/>
        <w:right w:val="none" w:sz="0" w:space="0" w:color="auto"/>
      </w:divBdr>
    </w:div>
    <w:div w:id="1016151407">
      <w:marLeft w:val="0"/>
      <w:marRight w:val="0"/>
      <w:marTop w:val="0"/>
      <w:marBottom w:val="0"/>
      <w:divBdr>
        <w:top w:val="none" w:sz="0" w:space="0" w:color="auto"/>
        <w:left w:val="none" w:sz="0" w:space="0" w:color="auto"/>
        <w:bottom w:val="none" w:sz="0" w:space="0" w:color="auto"/>
        <w:right w:val="none" w:sz="0" w:space="0" w:color="auto"/>
      </w:divBdr>
    </w:div>
    <w:div w:id="1016151408">
      <w:marLeft w:val="0"/>
      <w:marRight w:val="0"/>
      <w:marTop w:val="0"/>
      <w:marBottom w:val="0"/>
      <w:divBdr>
        <w:top w:val="none" w:sz="0" w:space="0" w:color="auto"/>
        <w:left w:val="none" w:sz="0" w:space="0" w:color="auto"/>
        <w:bottom w:val="none" w:sz="0" w:space="0" w:color="auto"/>
        <w:right w:val="none" w:sz="0" w:space="0" w:color="auto"/>
      </w:divBdr>
    </w:div>
    <w:div w:id="1016151409">
      <w:marLeft w:val="0"/>
      <w:marRight w:val="0"/>
      <w:marTop w:val="0"/>
      <w:marBottom w:val="0"/>
      <w:divBdr>
        <w:top w:val="none" w:sz="0" w:space="0" w:color="auto"/>
        <w:left w:val="none" w:sz="0" w:space="0" w:color="auto"/>
        <w:bottom w:val="none" w:sz="0" w:space="0" w:color="auto"/>
        <w:right w:val="none" w:sz="0" w:space="0" w:color="auto"/>
      </w:divBdr>
    </w:div>
    <w:div w:id="1016151410">
      <w:marLeft w:val="0"/>
      <w:marRight w:val="0"/>
      <w:marTop w:val="0"/>
      <w:marBottom w:val="0"/>
      <w:divBdr>
        <w:top w:val="none" w:sz="0" w:space="0" w:color="auto"/>
        <w:left w:val="none" w:sz="0" w:space="0" w:color="auto"/>
        <w:bottom w:val="none" w:sz="0" w:space="0" w:color="auto"/>
        <w:right w:val="none" w:sz="0" w:space="0" w:color="auto"/>
      </w:divBdr>
    </w:div>
    <w:div w:id="1095441337">
      <w:bodyDiv w:val="1"/>
      <w:marLeft w:val="0"/>
      <w:marRight w:val="0"/>
      <w:marTop w:val="0"/>
      <w:marBottom w:val="0"/>
      <w:divBdr>
        <w:top w:val="none" w:sz="0" w:space="0" w:color="auto"/>
        <w:left w:val="none" w:sz="0" w:space="0" w:color="auto"/>
        <w:bottom w:val="none" w:sz="0" w:space="0" w:color="auto"/>
        <w:right w:val="none" w:sz="0" w:space="0" w:color="auto"/>
      </w:divBdr>
    </w:div>
    <w:div w:id="13963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Pages>
  <Words>3439</Words>
  <Characters>19606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школа</cp:lastModifiedBy>
  <cp:revision>18</cp:revision>
  <cp:lastPrinted>2016-09-02T16:03:00Z</cp:lastPrinted>
  <dcterms:created xsi:type="dcterms:W3CDTF">2014-03-16T15:34:00Z</dcterms:created>
  <dcterms:modified xsi:type="dcterms:W3CDTF">2016-10-04T12:30:00Z</dcterms:modified>
</cp:coreProperties>
</file>